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0724D89B" w:rsidR="00022C48" w:rsidRDefault="00022C48" w:rsidP="00A800C7">
      <w:pPr>
        <w:tabs>
          <w:tab w:val="center" w:pos="4536"/>
          <w:tab w:val="right" w:pos="8280"/>
          <w:tab w:val="right" w:pos="9639"/>
        </w:tabs>
        <w:ind w:right="2"/>
        <w:rPr>
          <w:rFonts w:ascii="Arial" w:hAnsi="Arial" w:cs="Arial"/>
          <w:b/>
          <w:bCs/>
          <w:sz w:val="28"/>
        </w:rPr>
      </w:pPr>
    </w:p>
    <w:p w14:paraId="327C13C9" w14:textId="170039DA" w:rsidR="00A800C7" w:rsidRPr="00D1050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WG1 #</w:t>
      </w:r>
      <w:r w:rsidR="0080053A" w:rsidRPr="00D1050B">
        <w:rPr>
          <w:rFonts w:ascii="Arial" w:hAnsi="Arial" w:cs="Arial"/>
          <w:b/>
          <w:bCs/>
          <w:szCs w:val="24"/>
        </w:rPr>
        <w:t>10</w:t>
      </w:r>
      <w:r w:rsidR="00565D22">
        <w:rPr>
          <w:rFonts w:ascii="Arial" w:hAnsi="Arial" w:cs="Arial"/>
          <w:b/>
          <w:bCs/>
          <w:szCs w:val="24"/>
        </w:rPr>
        <w:t>3</w:t>
      </w:r>
      <w:r w:rsidR="0080053A" w:rsidRPr="00D1050B">
        <w:rPr>
          <w:rFonts w:ascii="Arial" w:hAnsi="Arial" w:cs="Arial"/>
          <w:b/>
          <w:bCs/>
          <w:szCs w:val="24"/>
        </w:rPr>
        <w:t>-e</w:t>
      </w:r>
      <w:r w:rsidRPr="00D1050B">
        <w:rPr>
          <w:rFonts w:ascii="Arial" w:hAnsi="Arial" w:cs="Arial"/>
          <w:b/>
          <w:bCs/>
          <w:szCs w:val="24"/>
        </w:rPr>
        <w:tab/>
      </w:r>
      <w:r w:rsidRPr="00D1050B">
        <w:rPr>
          <w:rFonts w:ascii="Arial" w:hAnsi="Arial" w:cs="Arial"/>
          <w:b/>
          <w:bCs/>
          <w:szCs w:val="24"/>
        </w:rPr>
        <w:tab/>
      </w:r>
      <w:r w:rsidRPr="00D1050B">
        <w:rPr>
          <w:rFonts w:ascii="Arial" w:hAnsi="Arial" w:cs="Arial"/>
          <w:b/>
          <w:bCs/>
          <w:szCs w:val="24"/>
        </w:rPr>
        <w:tab/>
      </w:r>
      <w:r w:rsidR="004554D7" w:rsidRPr="004554D7">
        <w:rPr>
          <w:rFonts w:ascii="Arial" w:hAnsi="Arial" w:cs="Arial"/>
          <w:b/>
          <w:bCs/>
          <w:szCs w:val="24"/>
        </w:rPr>
        <w:t>R1-2009190</w:t>
      </w:r>
      <w:bookmarkStart w:id="0" w:name="_GoBack"/>
      <w:bookmarkEnd w:id="0"/>
    </w:p>
    <w:p w14:paraId="5D0FDFB5" w14:textId="6A34A33B" w:rsidR="00A800C7" w:rsidRPr="00D1050B" w:rsidRDefault="00D1050B" w:rsidP="00A800C7">
      <w:pPr>
        <w:tabs>
          <w:tab w:val="center" w:pos="4536"/>
          <w:tab w:val="right" w:pos="9072"/>
        </w:tabs>
        <w:rPr>
          <w:rFonts w:ascii="Arial" w:eastAsia="ＭＳ 明朝" w:hAnsi="Arial" w:cs="Arial"/>
          <w:b/>
          <w:bCs/>
          <w:szCs w:val="24"/>
        </w:rPr>
      </w:pPr>
      <w:proofErr w:type="gramStart"/>
      <w:r>
        <w:rPr>
          <w:rFonts w:ascii="Arial" w:eastAsia="ＭＳ 明朝" w:hAnsi="Arial" w:cs="Arial"/>
          <w:b/>
          <w:bCs/>
          <w:szCs w:val="24"/>
        </w:rPr>
        <w:t>e-Meeting</w:t>
      </w:r>
      <w:proofErr w:type="gramEnd"/>
      <w:r w:rsidR="00A800C7" w:rsidRPr="00D1050B">
        <w:rPr>
          <w:rFonts w:ascii="Arial" w:eastAsia="ＭＳ 明朝" w:hAnsi="Arial" w:cs="Arial"/>
          <w:b/>
          <w:bCs/>
          <w:szCs w:val="24"/>
        </w:rPr>
        <w:t xml:space="preserve">, </w:t>
      </w:r>
      <w:r w:rsidR="00565D22">
        <w:rPr>
          <w:rFonts w:ascii="Arial" w:eastAsia="ＭＳ 明朝" w:hAnsi="Arial" w:cs="Arial"/>
          <w:b/>
          <w:bCs/>
          <w:szCs w:val="24"/>
        </w:rPr>
        <w:t xml:space="preserve">October </w:t>
      </w:r>
      <w:r w:rsidR="00895245">
        <w:rPr>
          <w:rFonts w:ascii="Arial" w:eastAsia="ＭＳ 明朝" w:hAnsi="Arial" w:cs="Arial"/>
          <w:b/>
          <w:bCs/>
          <w:szCs w:val="24"/>
        </w:rPr>
        <w:t>26</w:t>
      </w:r>
      <w:r w:rsidR="00507B03" w:rsidRPr="00D1050B">
        <w:rPr>
          <w:rFonts w:ascii="Arial" w:eastAsia="ＭＳ 明朝" w:hAnsi="Arial" w:cs="Arial"/>
          <w:b/>
          <w:bCs/>
          <w:szCs w:val="24"/>
          <w:vertAlign w:val="superscript"/>
        </w:rPr>
        <w:t>th</w:t>
      </w:r>
      <w:r w:rsidR="00507B03" w:rsidRPr="00D1050B">
        <w:rPr>
          <w:rFonts w:ascii="Arial" w:eastAsia="ＭＳ 明朝" w:hAnsi="Arial" w:cs="Arial"/>
          <w:b/>
          <w:bCs/>
          <w:szCs w:val="24"/>
        </w:rPr>
        <w:t xml:space="preserve"> </w:t>
      </w:r>
      <w:r w:rsidR="00A800C7" w:rsidRPr="00D1050B">
        <w:rPr>
          <w:rFonts w:ascii="Arial" w:eastAsia="ＭＳ 明朝" w:hAnsi="Arial" w:cs="Arial"/>
          <w:b/>
          <w:bCs/>
          <w:szCs w:val="24"/>
        </w:rPr>
        <w:t xml:space="preserve">– </w:t>
      </w:r>
      <w:r w:rsidR="00895245">
        <w:rPr>
          <w:rFonts w:ascii="Arial" w:eastAsia="ＭＳ 明朝" w:hAnsi="Arial" w:cs="Arial"/>
          <w:b/>
          <w:bCs/>
          <w:szCs w:val="24"/>
        </w:rPr>
        <w:t>November 14</w:t>
      </w:r>
      <w:r>
        <w:rPr>
          <w:rFonts w:ascii="Arial" w:eastAsia="ＭＳ 明朝" w:hAnsi="Arial" w:cs="Arial"/>
          <w:b/>
          <w:bCs/>
          <w:szCs w:val="24"/>
          <w:vertAlign w:val="superscript"/>
        </w:rPr>
        <w:t>th</w:t>
      </w:r>
      <w:r w:rsidR="00106692" w:rsidRPr="00D1050B">
        <w:rPr>
          <w:rFonts w:ascii="Arial" w:eastAsia="ＭＳ 明朝" w:hAnsi="Arial" w:cs="Arial"/>
          <w:b/>
          <w:bCs/>
          <w:szCs w:val="24"/>
        </w:rPr>
        <w:t xml:space="preserve">, </w:t>
      </w:r>
      <w:r w:rsidR="00A800C7" w:rsidRPr="00D1050B">
        <w:rPr>
          <w:rFonts w:ascii="Arial" w:eastAsia="ＭＳ 明朝" w:hAnsi="Arial" w:cs="Arial"/>
          <w:b/>
          <w:bCs/>
          <w:szCs w:val="24"/>
        </w:rPr>
        <w:t>20</w:t>
      </w:r>
      <w:r>
        <w:rPr>
          <w:rFonts w:ascii="Arial" w:eastAsia="ＭＳ 明朝" w:hAnsi="Arial" w:cs="Arial"/>
          <w:b/>
          <w:bCs/>
          <w:szCs w:val="24"/>
        </w:rPr>
        <w:t>20</w:t>
      </w:r>
    </w:p>
    <w:p w14:paraId="07210D9E" w14:textId="17B1AC36" w:rsidR="003F1BAF" w:rsidRPr="00D1050B" w:rsidRDefault="003F1BAF" w:rsidP="001640AD">
      <w:pPr>
        <w:pStyle w:val="a8"/>
        <w:ind w:left="1800" w:hanging="1800"/>
        <w:rPr>
          <w:rFonts w:eastAsia="ＭＳ ゴシック"/>
          <w:noProof w:val="0"/>
          <w:sz w:val="24"/>
          <w:szCs w:val="24"/>
        </w:rPr>
      </w:pPr>
    </w:p>
    <w:p w14:paraId="16354F5F" w14:textId="557370BA"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7AF1DF67"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8A6AAF">
        <w:rPr>
          <w:sz w:val="24"/>
          <w:szCs w:val="24"/>
          <w:lang w:val="en-US"/>
        </w:rPr>
        <w:t>R</w:t>
      </w:r>
      <w:r w:rsidR="009D2855" w:rsidRPr="00D1050B">
        <w:rPr>
          <w:sz w:val="24"/>
          <w:szCs w:val="24"/>
          <w:lang w:val="en-US"/>
        </w:rPr>
        <w:t xml:space="preserve">esource multiplexing </w:t>
      </w:r>
      <w:r w:rsidR="008A6AAF">
        <w:rPr>
          <w:sz w:val="24"/>
          <w:szCs w:val="24"/>
          <w:lang w:val="en-US"/>
        </w:rPr>
        <w:t>between child and parent links of an IAB node</w:t>
      </w:r>
    </w:p>
    <w:p w14:paraId="33948831" w14:textId="495C51E3"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8A6AAF">
        <w:rPr>
          <w:sz w:val="24"/>
          <w:szCs w:val="24"/>
          <w:lang w:val="en-US" w:eastAsia="ja-JP"/>
        </w:rPr>
        <w:t>8.10.1</w:t>
      </w:r>
    </w:p>
    <w:p w14:paraId="64397E24" w14:textId="6B6C7E88"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5BF63C4"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8ABF1E0" w:rsidR="0095116C" w:rsidRDefault="0051138B" w:rsidP="00956F10">
      <w:pPr>
        <w:spacing w:afterLines="50" w:after="120"/>
        <w:jc w:val="both"/>
        <w:rPr>
          <w:rFonts w:eastAsia="SimSun"/>
          <w:sz w:val="22"/>
          <w:szCs w:val="22"/>
          <w:lang w:val="en-US" w:eastAsia="zh-CN"/>
        </w:rPr>
      </w:pPr>
      <w:r>
        <w:rPr>
          <w:rFonts w:eastAsia="SimSun"/>
          <w:sz w:val="22"/>
          <w:szCs w:val="22"/>
          <w:lang w:val="en-US" w:eastAsia="zh-CN"/>
        </w:rPr>
        <w:t>At</w:t>
      </w:r>
      <w:r w:rsidR="0095116C">
        <w:rPr>
          <w:rFonts w:eastAsia="SimSun"/>
          <w:sz w:val="22"/>
          <w:szCs w:val="22"/>
          <w:lang w:val="en-US" w:eastAsia="zh-CN"/>
        </w:rPr>
        <w:t xml:space="preserve"> RAN</w:t>
      </w:r>
      <w:r w:rsidR="00662BB7">
        <w:rPr>
          <w:rFonts w:eastAsia="SimSun"/>
          <w:sz w:val="22"/>
          <w:szCs w:val="22"/>
          <w:lang w:val="en-US" w:eastAsia="zh-CN"/>
        </w:rPr>
        <w:t>1</w:t>
      </w:r>
      <w:r w:rsidR="0095116C">
        <w:rPr>
          <w:rFonts w:eastAsia="SimSun"/>
          <w:sz w:val="22"/>
          <w:szCs w:val="22"/>
          <w:lang w:val="en-US" w:eastAsia="zh-CN"/>
        </w:rPr>
        <w:t>#</w:t>
      </w:r>
      <w:r w:rsidR="00662BB7">
        <w:rPr>
          <w:rFonts w:eastAsia="SimSun"/>
          <w:sz w:val="22"/>
          <w:szCs w:val="22"/>
          <w:lang w:val="en-US" w:eastAsia="zh-CN"/>
        </w:rPr>
        <w:t xml:space="preserve">102-e </w:t>
      </w:r>
      <w:r w:rsidR="004F3BF6">
        <w:rPr>
          <w:rFonts w:eastAsia="SimSun"/>
          <w:sz w:val="22"/>
          <w:szCs w:val="22"/>
          <w:lang w:val="en-US" w:eastAsia="zh-CN"/>
        </w:rPr>
        <w:t>meeting</w:t>
      </w:r>
      <w:r w:rsidR="008F701D">
        <w:rPr>
          <w:rFonts w:eastAsia="SimSun"/>
          <w:sz w:val="22"/>
          <w:szCs w:val="22"/>
          <w:lang w:val="en-US" w:eastAsia="zh-CN"/>
        </w:rPr>
        <w:t>,</w:t>
      </w:r>
      <w:r w:rsidR="005E07FF">
        <w:rPr>
          <w:rFonts w:eastAsia="SimSun"/>
          <w:sz w:val="22"/>
          <w:szCs w:val="22"/>
          <w:lang w:val="en-US" w:eastAsia="zh-CN"/>
        </w:rPr>
        <w:t xml:space="preserve"> </w:t>
      </w:r>
      <w:r w:rsidR="00662BB7">
        <w:rPr>
          <w:rFonts w:eastAsia="SimSun"/>
          <w:sz w:val="22"/>
          <w:szCs w:val="22"/>
          <w:lang w:val="en-US" w:eastAsia="zh-CN"/>
        </w:rPr>
        <w:t xml:space="preserve">following agreements </w:t>
      </w:r>
      <w:r w:rsidR="000F490B">
        <w:rPr>
          <w:rFonts w:eastAsia="SimSun"/>
          <w:sz w:val="22"/>
          <w:szCs w:val="22"/>
          <w:lang w:val="en-US" w:eastAsia="zh-CN"/>
        </w:rPr>
        <w:t>on IAB resource multiplexing</w:t>
      </w:r>
      <w:r w:rsidR="00734753">
        <w:rPr>
          <w:rFonts w:eastAsia="SimSun"/>
          <w:sz w:val="22"/>
          <w:szCs w:val="22"/>
          <w:lang w:val="en-US" w:eastAsia="zh-CN"/>
        </w:rPr>
        <w:t xml:space="preserve"> </w:t>
      </w:r>
      <w:r>
        <w:rPr>
          <w:rFonts w:eastAsia="SimSun"/>
          <w:sz w:val="22"/>
          <w:szCs w:val="22"/>
          <w:lang w:val="en-US" w:eastAsia="zh-CN"/>
        </w:rPr>
        <w:t xml:space="preserve">were made </w:t>
      </w:r>
      <w:r w:rsidR="00734753">
        <w:rPr>
          <w:rFonts w:eastAsia="SimSun"/>
          <w:sz w:val="22"/>
          <w:szCs w:val="22"/>
          <w:lang w:val="en-US" w:eastAsia="zh-CN"/>
        </w:rPr>
        <w:t>[1]</w:t>
      </w:r>
      <w:r w:rsidR="000F490B">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834A5C" w:rsidRPr="00F51DFD" w14:paraId="0C3EB4EF" w14:textId="77777777" w:rsidTr="00834A5C">
        <w:tc>
          <w:tcPr>
            <w:tcW w:w="9962" w:type="dxa"/>
          </w:tcPr>
          <w:p w14:paraId="79589D18" w14:textId="77777777" w:rsidR="00F51DFD" w:rsidRPr="00F51DFD" w:rsidRDefault="00F51DFD" w:rsidP="00F51DFD">
            <w:pPr>
              <w:rPr>
                <w:rFonts w:eastAsia="Calibri" w:cs="Times"/>
                <w:b/>
                <w:bCs/>
                <w:sz w:val="22"/>
                <w:szCs w:val="22"/>
                <w:lang w:eastAsia="en-US"/>
              </w:rPr>
            </w:pPr>
            <w:r w:rsidRPr="00F51DFD">
              <w:rPr>
                <w:rFonts w:eastAsia="Calibri" w:cs="Times"/>
                <w:b/>
                <w:bCs/>
                <w:sz w:val="22"/>
                <w:szCs w:val="22"/>
                <w:highlight w:val="green"/>
              </w:rPr>
              <w:t>Agreement</w:t>
            </w:r>
          </w:p>
          <w:p w14:paraId="578F98A1" w14:textId="77777777" w:rsidR="00F51DFD" w:rsidRPr="00F51DFD" w:rsidRDefault="00F51DFD" w:rsidP="00F51DFD">
            <w:pPr>
              <w:rPr>
                <w:rFonts w:eastAsia="Calibri" w:cs="Times"/>
                <w:sz w:val="22"/>
                <w:szCs w:val="22"/>
              </w:rPr>
            </w:pPr>
            <w:r w:rsidRPr="00F51DFD">
              <w:rPr>
                <w:rFonts w:eastAsia="Calibri" w:cs="Times"/>
                <w:sz w:val="22"/>
                <w:szCs w:val="22"/>
              </w:rPr>
              <w:t xml:space="preserve">Reuse by IAB-MT of existing Inter-frequency DC is considered as a starting point to support concurrent BH links to two parents. </w:t>
            </w:r>
          </w:p>
          <w:p w14:paraId="3ADF3C85" w14:textId="77777777" w:rsidR="00F51DFD" w:rsidRPr="00F51DFD" w:rsidRDefault="00F51DFD" w:rsidP="0020735B">
            <w:pPr>
              <w:pStyle w:val="aff6"/>
              <w:numPr>
                <w:ilvl w:val="0"/>
                <w:numId w:val="27"/>
              </w:numPr>
              <w:ind w:leftChars="0"/>
              <w:contextualSpacing/>
              <w:jc w:val="both"/>
              <w:rPr>
                <w:rFonts w:eastAsia="Calibri" w:cs="Times"/>
                <w:sz w:val="22"/>
                <w:szCs w:val="22"/>
              </w:rPr>
            </w:pPr>
            <w:r w:rsidRPr="00F51DFD">
              <w:rPr>
                <w:rFonts w:eastAsia="Calibri" w:cs="Times"/>
                <w:sz w:val="22"/>
                <w:szCs w:val="22"/>
              </w:rPr>
              <w:t>FFS: Reuse of multi-TRP transmission resource allocation features (if intra-</w:t>
            </w:r>
            <w:proofErr w:type="spellStart"/>
            <w:r w:rsidRPr="00F51DFD">
              <w:rPr>
                <w:rFonts w:eastAsia="Calibri" w:cs="Times"/>
                <w:sz w:val="22"/>
                <w:szCs w:val="22"/>
              </w:rPr>
              <w:t>freq</w:t>
            </w:r>
            <w:proofErr w:type="spellEnd"/>
            <w:r w:rsidRPr="00F51DFD">
              <w:rPr>
                <w:rFonts w:eastAsia="Calibri" w:cs="Times"/>
                <w:sz w:val="22"/>
                <w:szCs w:val="22"/>
              </w:rPr>
              <w:t xml:space="preserve"> DC scenario is supported for IAB)</w:t>
            </w:r>
          </w:p>
          <w:p w14:paraId="1D4F55F6" w14:textId="74D1A6A9" w:rsidR="00F51DFD" w:rsidRPr="00F51DFD" w:rsidRDefault="00F51DFD" w:rsidP="0020735B">
            <w:pPr>
              <w:pStyle w:val="aff6"/>
              <w:numPr>
                <w:ilvl w:val="0"/>
                <w:numId w:val="27"/>
              </w:numPr>
              <w:ind w:leftChars="0"/>
              <w:contextualSpacing/>
              <w:jc w:val="both"/>
              <w:rPr>
                <w:rFonts w:eastAsia="Calibri" w:cs="Times"/>
                <w:sz w:val="22"/>
                <w:szCs w:val="22"/>
              </w:rPr>
            </w:pPr>
            <w:r w:rsidRPr="00F51DFD">
              <w:rPr>
                <w:rFonts w:eastAsia="Calibri" w:cs="Times"/>
                <w:sz w:val="22"/>
                <w:szCs w:val="22"/>
              </w:rPr>
              <w:t>FFS: Additional specification effort to support IAB</w:t>
            </w:r>
          </w:p>
          <w:p w14:paraId="07A172D2" w14:textId="77777777" w:rsidR="00F51DFD" w:rsidRPr="00F51DFD" w:rsidRDefault="00F51DFD" w:rsidP="00F51DFD">
            <w:pPr>
              <w:rPr>
                <w:rFonts w:cs="Times"/>
                <w:b/>
                <w:bCs/>
                <w:sz w:val="22"/>
                <w:szCs w:val="22"/>
                <w:lang w:eastAsia="x-none"/>
              </w:rPr>
            </w:pPr>
            <w:r w:rsidRPr="00F51DFD">
              <w:rPr>
                <w:rFonts w:cs="Times"/>
                <w:b/>
                <w:bCs/>
                <w:sz w:val="22"/>
                <w:szCs w:val="22"/>
                <w:lang w:eastAsia="x-none"/>
              </w:rPr>
              <w:t>For companies to further consider:</w:t>
            </w:r>
          </w:p>
          <w:p w14:paraId="57BE9B75" w14:textId="77777777" w:rsidR="00F51DFD" w:rsidRPr="00F51DFD" w:rsidRDefault="00F51DFD" w:rsidP="00F51DFD">
            <w:pPr>
              <w:rPr>
                <w:rFonts w:eastAsia="Calibri" w:cs="Times"/>
                <w:sz w:val="22"/>
                <w:szCs w:val="22"/>
                <w:lang w:eastAsia="en-US"/>
              </w:rPr>
            </w:pPr>
            <w:r w:rsidRPr="00F51DFD">
              <w:rPr>
                <w:rFonts w:eastAsia="Calibri" w:cs="Times"/>
                <w:sz w:val="22"/>
                <w:szCs w:val="22"/>
              </w:rPr>
              <w:t>The following categories of enhancements have been proposed to support DC scenarios (not an exhaustive list):</w:t>
            </w:r>
          </w:p>
          <w:p w14:paraId="465EC80C" w14:textId="77777777" w:rsidR="00F51DFD" w:rsidRPr="00F51DFD" w:rsidRDefault="00F51DFD" w:rsidP="0020735B">
            <w:pPr>
              <w:pStyle w:val="aff6"/>
              <w:numPr>
                <w:ilvl w:val="0"/>
                <w:numId w:val="28"/>
              </w:numPr>
              <w:ind w:leftChars="0"/>
              <w:contextualSpacing/>
              <w:jc w:val="both"/>
              <w:rPr>
                <w:rFonts w:eastAsia="Calibri" w:cs="Times"/>
                <w:sz w:val="22"/>
                <w:szCs w:val="22"/>
              </w:rPr>
            </w:pPr>
            <w:r w:rsidRPr="00F51DFD">
              <w:rPr>
                <w:rFonts w:eastAsia="Calibri" w:cs="Times"/>
                <w:sz w:val="22"/>
                <w:szCs w:val="22"/>
              </w:rPr>
              <w:t xml:space="preserve">Inter-parent DU resource coordination mechanisms and </w:t>
            </w:r>
            <w:proofErr w:type="spellStart"/>
            <w:r w:rsidRPr="00F51DFD">
              <w:rPr>
                <w:rFonts w:eastAsia="Calibri" w:cs="Times"/>
                <w:sz w:val="22"/>
                <w:szCs w:val="22"/>
              </w:rPr>
              <w:t>signaling</w:t>
            </w:r>
            <w:proofErr w:type="spellEnd"/>
          </w:p>
          <w:p w14:paraId="3D2D4775" w14:textId="77777777" w:rsidR="00F51DFD" w:rsidRPr="00F51DFD" w:rsidRDefault="00F51DFD" w:rsidP="0020735B">
            <w:pPr>
              <w:pStyle w:val="aff6"/>
              <w:numPr>
                <w:ilvl w:val="0"/>
                <w:numId w:val="28"/>
              </w:numPr>
              <w:ind w:leftChars="0"/>
              <w:contextualSpacing/>
              <w:jc w:val="both"/>
              <w:rPr>
                <w:rFonts w:eastAsia="Calibri" w:cs="Times"/>
                <w:sz w:val="22"/>
                <w:szCs w:val="22"/>
              </w:rPr>
            </w:pPr>
            <w:r w:rsidRPr="00F51DFD">
              <w:rPr>
                <w:rFonts w:eastAsia="Calibri" w:cs="Times"/>
                <w:sz w:val="22"/>
                <w:szCs w:val="22"/>
              </w:rPr>
              <w:t>Resource allocation/scheduling conflict resolution rules at the parent or child node</w:t>
            </w:r>
          </w:p>
          <w:p w14:paraId="636E5FC1" w14:textId="567B245C" w:rsidR="00F51DFD" w:rsidRPr="00F51DFD" w:rsidRDefault="00F51DFD" w:rsidP="0020735B">
            <w:pPr>
              <w:pStyle w:val="aff6"/>
              <w:numPr>
                <w:ilvl w:val="0"/>
                <w:numId w:val="28"/>
              </w:numPr>
              <w:ind w:leftChars="0"/>
              <w:contextualSpacing/>
              <w:jc w:val="both"/>
              <w:rPr>
                <w:rFonts w:eastAsia="Calibri" w:cs="Times"/>
                <w:sz w:val="22"/>
                <w:szCs w:val="22"/>
              </w:rPr>
            </w:pPr>
            <w:r w:rsidRPr="00F51DFD">
              <w:rPr>
                <w:rFonts w:eastAsia="Calibri" w:cs="Times"/>
                <w:sz w:val="22"/>
                <w:szCs w:val="22"/>
              </w:rPr>
              <w:t>Per-link IAB-DU resource configurations at the parent node</w:t>
            </w:r>
          </w:p>
          <w:p w14:paraId="1C5C685A" w14:textId="77777777" w:rsidR="00F51DFD" w:rsidRPr="00F51DFD" w:rsidRDefault="00F51DFD" w:rsidP="00F51DFD">
            <w:pPr>
              <w:rPr>
                <w:b/>
                <w:bCs/>
                <w:sz w:val="22"/>
                <w:szCs w:val="22"/>
                <w:lang w:eastAsia="x-none"/>
              </w:rPr>
            </w:pPr>
            <w:r w:rsidRPr="00F51DFD">
              <w:rPr>
                <w:b/>
                <w:bCs/>
                <w:sz w:val="22"/>
                <w:szCs w:val="22"/>
                <w:highlight w:val="green"/>
                <w:lang w:eastAsia="x-none"/>
              </w:rPr>
              <w:t>Agreement</w:t>
            </w:r>
          </w:p>
          <w:p w14:paraId="74A31313" w14:textId="5EC213A4" w:rsidR="00132F27" w:rsidRPr="00F51DFD" w:rsidRDefault="00F51DFD" w:rsidP="00132F27">
            <w:pPr>
              <w:rPr>
                <w:rFonts w:eastAsia="Calibri" w:cs="Times"/>
                <w:sz w:val="22"/>
                <w:szCs w:val="22"/>
                <w:lang w:eastAsia="en-US"/>
              </w:rPr>
            </w:pPr>
            <w:r w:rsidRPr="00F51DFD">
              <w:rPr>
                <w:rFonts w:eastAsia="Calibri" w:cs="Times"/>
                <w:sz w:val="22"/>
                <w:szCs w:val="22"/>
              </w:rPr>
              <w:t>At least existing Rel-16 bands supporting IAB can be considered when evaluating the feasibility/impact of supporting different multiplexing cases.</w:t>
            </w:r>
          </w:p>
          <w:p w14:paraId="32F3B862" w14:textId="4255E79C" w:rsidR="00132F27" w:rsidRPr="00F51DFD" w:rsidRDefault="00132F27" w:rsidP="00132F27">
            <w:pPr>
              <w:rPr>
                <w:rFonts w:eastAsia="Calibri" w:cs="Times"/>
                <w:b/>
                <w:bCs/>
                <w:sz w:val="22"/>
                <w:szCs w:val="22"/>
                <w:highlight w:val="green"/>
                <w:lang w:eastAsia="en-US"/>
              </w:rPr>
            </w:pPr>
            <w:r w:rsidRPr="00F51DFD">
              <w:rPr>
                <w:rFonts w:eastAsia="Calibri" w:cs="Times"/>
                <w:b/>
                <w:bCs/>
                <w:sz w:val="22"/>
                <w:szCs w:val="22"/>
                <w:highlight w:val="green"/>
              </w:rPr>
              <w:t>Agreement</w:t>
            </w:r>
          </w:p>
          <w:p w14:paraId="4AF5688F" w14:textId="77777777" w:rsidR="00132F27" w:rsidRPr="00F51DFD" w:rsidRDefault="00132F27" w:rsidP="00132F27">
            <w:pPr>
              <w:rPr>
                <w:rFonts w:eastAsia="Calibri" w:cs="Times"/>
                <w:sz w:val="22"/>
                <w:szCs w:val="22"/>
              </w:rPr>
            </w:pPr>
            <w:r w:rsidRPr="00F51DFD">
              <w:rPr>
                <w:rFonts w:eastAsia="Calibri" w:cs="Times"/>
                <w:sz w:val="22"/>
                <w:szCs w:val="22"/>
              </w:rPr>
              <w:t xml:space="preserve">The Rel-16 semi-static and dynamic resource allocation mechanisms are the starting point for supporting Rel-17 multiplexing cases. </w:t>
            </w:r>
          </w:p>
          <w:p w14:paraId="43B91170" w14:textId="77777777" w:rsidR="00132F27" w:rsidRPr="00F51DFD" w:rsidRDefault="00132F27" w:rsidP="0020735B">
            <w:pPr>
              <w:pStyle w:val="aff6"/>
              <w:numPr>
                <w:ilvl w:val="0"/>
                <w:numId w:val="29"/>
              </w:numPr>
              <w:ind w:leftChars="0"/>
              <w:contextualSpacing/>
              <w:jc w:val="both"/>
              <w:rPr>
                <w:rFonts w:eastAsia="Calibri" w:cs="Times"/>
                <w:sz w:val="22"/>
                <w:szCs w:val="22"/>
              </w:rPr>
            </w:pPr>
            <w:r w:rsidRPr="00F51DFD">
              <w:rPr>
                <w:rFonts w:eastAsia="Calibri" w:cs="Times"/>
                <w:sz w:val="22"/>
                <w:szCs w:val="22"/>
              </w:rPr>
              <w:t>FFS: Applicability for different IAB-DU resource types</w:t>
            </w:r>
          </w:p>
          <w:p w14:paraId="568D2E12" w14:textId="7342D9A7" w:rsidR="00132F27" w:rsidRPr="00F51DFD" w:rsidRDefault="00132F27" w:rsidP="0020735B">
            <w:pPr>
              <w:pStyle w:val="aff6"/>
              <w:numPr>
                <w:ilvl w:val="0"/>
                <w:numId w:val="29"/>
              </w:numPr>
              <w:ind w:leftChars="0"/>
              <w:contextualSpacing/>
              <w:jc w:val="both"/>
              <w:rPr>
                <w:rFonts w:eastAsia="Calibri" w:cs="Times"/>
                <w:sz w:val="22"/>
                <w:szCs w:val="22"/>
              </w:rPr>
            </w:pPr>
            <w:r w:rsidRPr="00F51DFD">
              <w:rPr>
                <w:rFonts w:eastAsia="Calibri" w:cs="Times"/>
                <w:sz w:val="22"/>
                <w:szCs w:val="22"/>
              </w:rPr>
              <w:t>FFS: Cell-specific/semi-static signals and channels at the IAB-DU and/or IAB-MT</w:t>
            </w:r>
          </w:p>
          <w:p w14:paraId="012D3F03" w14:textId="77777777" w:rsidR="00132F27" w:rsidRPr="00F51DFD" w:rsidRDefault="00132F27" w:rsidP="00132F27">
            <w:pPr>
              <w:rPr>
                <w:rFonts w:eastAsia="Calibri" w:cs="Times"/>
                <w:b/>
                <w:bCs/>
                <w:sz w:val="22"/>
                <w:szCs w:val="22"/>
                <w:highlight w:val="green"/>
              </w:rPr>
            </w:pPr>
            <w:r w:rsidRPr="00F51DFD">
              <w:rPr>
                <w:rFonts w:eastAsia="Calibri" w:cs="Times"/>
                <w:b/>
                <w:bCs/>
                <w:sz w:val="22"/>
                <w:szCs w:val="22"/>
                <w:highlight w:val="green"/>
              </w:rPr>
              <w:t>Agreement</w:t>
            </w:r>
          </w:p>
          <w:p w14:paraId="3FD6FABB"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Based on the WID, the following multiplexing cases are in scope for potential support in Rel-17:</w:t>
            </w:r>
          </w:p>
          <w:p w14:paraId="355DAAF5" w14:textId="77777777" w:rsidR="00132F27" w:rsidRPr="00F51DFD" w:rsidRDefault="00132F27" w:rsidP="0020735B">
            <w:pPr>
              <w:pStyle w:val="aff6"/>
              <w:numPr>
                <w:ilvl w:val="1"/>
                <w:numId w:val="30"/>
              </w:numPr>
              <w:ind w:leftChars="0"/>
              <w:contextualSpacing/>
              <w:jc w:val="both"/>
              <w:rPr>
                <w:rFonts w:eastAsia="Batang" w:cs="Times"/>
                <w:color w:val="000000"/>
                <w:sz w:val="22"/>
                <w:szCs w:val="22"/>
              </w:rPr>
            </w:pPr>
            <w:r w:rsidRPr="00F51DFD">
              <w:rPr>
                <w:rFonts w:cs="Times"/>
                <w:color w:val="000000"/>
                <w:sz w:val="22"/>
                <w:szCs w:val="22"/>
              </w:rPr>
              <w:t xml:space="preserve">Multiplexing Case A: Simultaneous MT-Tx/DU-Tx </w:t>
            </w:r>
          </w:p>
          <w:p w14:paraId="657441D5" w14:textId="77777777" w:rsidR="00132F27" w:rsidRPr="00F51DFD" w:rsidRDefault="00132F27" w:rsidP="0020735B">
            <w:pPr>
              <w:pStyle w:val="aff6"/>
              <w:numPr>
                <w:ilvl w:val="1"/>
                <w:numId w:val="30"/>
              </w:numPr>
              <w:ind w:leftChars="0"/>
              <w:contextualSpacing/>
              <w:jc w:val="both"/>
              <w:rPr>
                <w:rFonts w:cs="Times"/>
                <w:color w:val="000000"/>
                <w:sz w:val="22"/>
                <w:szCs w:val="22"/>
              </w:rPr>
            </w:pPr>
            <w:r w:rsidRPr="00F51DFD">
              <w:rPr>
                <w:rFonts w:cs="Times"/>
                <w:color w:val="000000"/>
                <w:sz w:val="22"/>
                <w:szCs w:val="22"/>
              </w:rPr>
              <w:t xml:space="preserve">Multiplexing Case B: Simultaneous MT-Rx/DU-Rx </w:t>
            </w:r>
          </w:p>
          <w:p w14:paraId="380E7780" w14:textId="77777777" w:rsidR="00132F27" w:rsidRPr="00F51DFD" w:rsidRDefault="00132F27" w:rsidP="0020735B">
            <w:pPr>
              <w:pStyle w:val="aff6"/>
              <w:numPr>
                <w:ilvl w:val="1"/>
                <w:numId w:val="30"/>
              </w:numPr>
              <w:ind w:leftChars="0"/>
              <w:contextualSpacing/>
              <w:jc w:val="both"/>
              <w:rPr>
                <w:rFonts w:cs="Times"/>
                <w:color w:val="000000"/>
                <w:sz w:val="22"/>
                <w:szCs w:val="22"/>
              </w:rPr>
            </w:pPr>
            <w:r w:rsidRPr="00F51DFD">
              <w:rPr>
                <w:rFonts w:cs="Times"/>
                <w:color w:val="000000"/>
                <w:sz w:val="22"/>
                <w:szCs w:val="22"/>
              </w:rPr>
              <w:t xml:space="preserve">Multiplexing Case C: Simultaneous MT-Rx/DU-Tx </w:t>
            </w:r>
          </w:p>
          <w:p w14:paraId="1E0B2B4A" w14:textId="77777777" w:rsidR="00132F27" w:rsidRPr="00F51DFD" w:rsidRDefault="00132F27" w:rsidP="0020735B">
            <w:pPr>
              <w:pStyle w:val="aff6"/>
              <w:numPr>
                <w:ilvl w:val="1"/>
                <w:numId w:val="30"/>
              </w:numPr>
              <w:ind w:leftChars="0"/>
              <w:contextualSpacing/>
              <w:jc w:val="both"/>
              <w:rPr>
                <w:rFonts w:cs="Times"/>
                <w:color w:val="000000"/>
                <w:sz w:val="22"/>
                <w:szCs w:val="22"/>
              </w:rPr>
            </w:pPr>
            <w:r w:rsidRPr="00F51DFD">
              <w:rPr>
                <w:rFonts w:cs="Times"/>
                <w:color w:val="000000"/>
                <w:sz w:val="22"/>
                <w:szCs w:val="22"/>
              </w:rPr>
              <w:t xml:space="preserve">Multiplexing Case D: Simultaneous MT-Tx/DU-Rx </w:t>
            </w:r>
          </w:p>
          <w:p w14:paraId="2D887BCB" w14:textId="77777777" w:rsidR="00132F27" w:rsidRPr="00F51DFD" w:rsidRDefault="00132F27" w:rsidP="0020735B">
            <w:pPr>
              <w:pStyle w:val="aff6"/>
              <w:numPr>
                <w:ilvl w:val="0"/>
                <w:numId w:val="30"/>
              </w:numPr>
              <w:ind w:leftChars="0"/>
              <w:contextualSpacing/>
              <w:jc w:val="both"/>
              <w:rPr>
                <w:rFonts w:cs="Times"/>
                <w:color w:val="000000"/>
                <w:sz w:val="22"/>
                <w:szCs w:val="22"/>
              </w:rPr>
            </w:pPr>
            <w:r w:rsidRPr="00F51DFD">
              <w:rPr>
                <w:rFonts w:cs="Times"/>
                <w:color w:val="000000"/>
                <w:sz w:val="22"/>
                <w:szCs w:val="22"/>
              </w:rPr>
              <w:t xml:space="preserve">Further study for </w:t>
            </w:r>
            <w:proofErr w:type="spellStart"/>
            <w:r w:rsidRPr="00F51DFD">
              <w:rPr>
                <w:rFonts w:cs="Times"/>
                <w:color w:val="000000"/>
                <w:sz w:val="22"/>
                <w:szCs w:val="22"/>
              </w:rPr>
              <w:t>for</w:t>
            </w:r>
            <w:proofErr w:type="spellEnd"/>
            <w:r w:rsidRPr="00F51DFD">
              <w:rPr>
                <w:rFonts w:cs="Times"/>
                <w:color w:val="000000"/>
                <w:sz w:val="22"/>
                <w:szCs w:val="22"/>
              </w:rPr>
              <w:t xml:space="preserve"> Case A and Case B at least the following scenarios:</w:t>
            </w:r>
          </w:p>
          <w:p w14:paraId="6801E047" w14:textId="77777777" w:rsidR="00132F27" w:rsidRPr="00F51DFD" w:rsidRDefault="00132F27" w:rsidP="0020735B">
            <w:pPr>
              <w:pStyle w:val="aff6"/>
              <w:numPr>
                <w:ilvl w:val="1"/>
                <w:numId w:val="30"/>
              </w:numPr>
              <w:ind w:leftChars="0"/>
              <w:contextualSpacing/>
              <w:jc w:val="both"/>
              <w:rPr>
                <w:rFonts w:cs="Times"/>
                <w:color w:val="000000"/>
                <w:sz w:val="22"/>
                <w:szCs w:val="22"/>
              </w:rPr>
            </w:pPr>
            <w:r w:rsidRPr="00F51DFD">
              <w:rPr>
                <w:rFonts w:cs="Times"/>
                <w:color w:val="000000"/>
                <w:sz w:val="22"/>
                <w:szCs w:val="22"/>
              </w:rPr>
              <w:t>Single or multi-panel IAB nodes operating in unpaired spectrum (FR1 and FR2 bands)</w:t>
            </w:r>
          </w:p>
          <w:p w14:paraId="2B05F337" w14:textId="77777777" w:rsidR="00132F27" w:rsidRPr="00F51DFD" w:rsidRDefault="00132F27" w:rsidP="0020735B">
            <w:pPr>
              <w:pStyle w:val="aff6"/>
              <w:numPr>
                <w:ilvl w:val="0"/>
                <w:numId w:val="30"/>
              </w:numPr>
              <w:ind w:leftChars="0"/>
              <w:contextualSpacing/>
              <w:jc w:val="both"/>
              <w:rPr>
                <w:rFonts w:cs="Times"/>
                <w:color w:val="000000"/>
                <w:sz w:val="22"/>
                <w:szCs w:val="22"/>
              </w:rPr>
            </w:pPr>
            <w:r w:rsidRPr="00F51DFD">
              <w:rPr>
                <w:rFonts w:cs="Times"/>
                <w:color w:val="000000"/>
                <w:sz w:val="22"/>
                <w:szCs w:val="22"/>
              </w:rPr>
              <w:t>Further study for Case C and Case D at least for the following scenarios:</w:t>
            </w:r>
          </w:p>
          <w:p w14:paraId="1E503C48" w14:textId="77777777" w:rsidR="00132F27" w:rsidRPr="00F51DFD" w:rsidRDefault="00132F27" w:rsidP="0020735B">
            <w:pPr>
              <w:pStyle w:val="aff6"/>
              <w:numPr>
                <w:ilvl w:val="1"/>
                <w:numId w:val="30"/>
              </w:numPr>
              <w:ind w:leftChars="0"/>
              <w:contextualSpacing/>
              <w:jc w:val="both"/>
              <w:rPr>
                <w:rFonts w:eastAsia="Calibri" w:cs="Times"/>
                <w:sz w:val="22"/>
                <w:szCs w:val="22"/>
              </w:rPr>
            </w:pPr>
            <w:r w:rsidRPr="00F51DFD">
              <w:rPr>
                <w:rFonts w:cs="Times"/>
                <w:color w:val="000000"/>
                <w:sz w:val="22"/>
                <w:szCs w:val="22"/>
              </w:rPr>
              <w:t xml:space="preserve">Multi-panel IAB nodes operating in unpaired spectrum (FR1 and FR2 bands) </w:t>
            </w:r>
          </w:p>
          <w:p w14:paraId="3CD15A29" w14:textId="6745BEFA"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lastRenderedPageBreak/>
              <w:t xml:space="preserve">FFS: Required level of specification impact to support the different cases. Any additional specification support in Rel-17 should be </w:t>
            </w:r>
            <w:r w:rsidRPr="00F51DFD">
              <w:rPr>
                <w:rFonts w:cs="Times"/>
                <w:color w:val="000000"/>
                <w:sz w:val="22"/>
                <w:szCs w:val="22"/>
              </w:rPr>
              <w:t xml:space="preserve">conditioned on feasibility from an interference and reliability perspective on a per-link and network basis </w:t>
            </w:r>
          </w:p>
          <w:p w14:paraId="467CB83A" w14:textId="77777777" w:rsidR="00132F27" w:rsidRPr="00F51DFD" w:rsidRDefault="00132F27" w:rsidP="00132F27">
            <w:pPr>
              <w:rPr>
                <w:rFonts w:eastAsia="Calibri" w:cs="Times"/>
                <w:b/>
                <w:sz w:val="22"/>
                <w:szCs w:val="22"/>
              </w:rPr>
            </w:pPr>
            <w:r w:rsidRPr="00F51DFD">
              <w:rPr>
                <w:rFonts w:eastAsia="Calibri" w:cs="Times"/>
                <w:b/>
                <w:sz w:val="22"/>
                <w:szCs w:val="22"/>
              </w:rPr>
              <w:t xml:space="preserve">For companies to further consider: </w:t>
            </w:r>
          </w:p>
          <w:p w14:paraId="39B46109" w14:textId="77777777" w:rsidR="00132F27" w:rsidRPr="00F51DFD" w:rsidRDefault="00132F27" w:rsidP="00132F27">
            <w:pPr>
              <w:rPr>
                <w:rFonts w:eastAsia="Calibri" w:cs="Times"/>
                <w:sz w:val="22"/>
                <w:szCs w:val="22"/>
              </w:rPr>
            </w:pPr>
            <w:r w:rsidRPr="00F51DFD">
              <w:rPr>
                <w:rFonts w:eastAsia="Calibri" w:cs="Times"/>
                <w:sz w:val="22"/>
                <w:szCs w:val="22"/>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57FB798C"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Baseband (mis)timing alignment between IAB-MT and IAB-DU</w:t>
            </w:r>
          </w:p>
          <w:p w14:paraId="6572E38C"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Separate vs. shared antenna panels/RF front-end for IAB-MT/IAB-DU</w:t>
            </w:r>
          </w:p>
          <w:p w14:paraId="03905D16"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Separate vs. shared baseband for IAB-MT/IAB-DU</w:t>
            </w:r>
          </w:p>
          <w:p w14:paraId="544FC5B2"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Transmitter/receiver implementation</w:t>
            </w:r>
          </w:p>
          <w:p w14:paraId="13601A0E"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Self-interference cancellation</w:t>
            </w:r>
          </w:p>
          <w:p w14:paraId="313A4E71" w14:textId="3153483F"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Power control mechanisms</w:t>
            </w:r>
          </w:p>
          <w:p w14:paraId="24E02004" w14:textId="77777777" w:rsidR="00132F27" w:rsidRPr="00F51DFD" w:rsidRDefault="00132F27" w:rsidP="00132F27">
            <w:pPr>
              <w:rPr>
                <w:rFonts w:eastAsia="Calibri" w:cs="Times"/>
                <w:b/>
                <w:sz w:val="22"/>
                <w:szCs w:val="22"/>
              </w:rPr>
            </w:pPr>
            <w:r w:rsidRPr="00F51DFD">
              <w:rPr>
                <w:rFonts w:eastAsia="Calibri" w:cs="Times"/>
                <w:b/>
                <w:sz w:val="22"/>
                <w:szCs w:val="22"/>
              </w:rPr>
              <w:t xml:space="preserve">For companies to further consider: </w:t>
            </w:r>
          </w:p>
          <w:p w14:paraId="4539008F" w14:textId="77777777" w:rsidR="00132F27" w:rsidRPr="00F51DFD" w:rsidRDefault="00132F27" w:rsidP="00132F27">
            <w:pPr>
              <w:rPr>
                <w:rFonts w:eastAsia="Calibri" w:cs="Times"/>
                <w:sz w:val="22"/>
                <w:szCs w:val="22"/>
              </w:rPr>
            </w:pPr>
            <w:r w:rsidRPr="00F51DFD">
              <w:rPr>
                <w:rFonts w:eastAsia="Calibri" w:cs="Times"/>
                <w:sz w:val="22"/>
                <w:szCs w:val="22"/>
              </w:rPr>
              <w:t>Different resource partitioning scenarios for access and backhaul links, including their respective implication on interference, for different resource multiplexing cases. Examples include:</w:t>
            </w:r>
          </w:p>
          <w:p w14:paraId="36D75640"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Whether a given case is only applicable for certain resource types: e.g. DL only, UL only, DL + UL</w:t>
            </w:r>
          </w:p>
          <w:p w14:paraId="7E14A917" w14:textId="77777777" w:rsidR="00132F27"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Whether a given case is only applicable for backhaul links or both access and backhaul links</w:t>
            </w:r>
          </w:p>
          <w:p w14:paraId="38D987E2" w14:textId="3BB76903" w:rsidR="00834A5C" w:rsidRPr="00F51DFD" w:rsidRDefault="00132F27" w:rsidP="0020735B">
            <w:pPr>
              <w:pStyle w:val="aff6"/>
              <w:numPr>
                <w:ilvl w:val="0"/>
                <w:numId w:val="30"/>
              </w:numPr>
              <w:ind w:leftChars="0"/>
              <w:contextualSpacing/>
              <w:jc w:val="both"/>
              <w:rPr>
                <w:rFonts w:eastAsia="Calibri" w:cs="Times"/>
                <w:sz w:val="22"/>
                <w:szCs w:val="22"/>
              </w:rPr>
            </w:pPr>
            <w:r w:rsidRPr="00F51DFD">
              <w:rPr>
                <w:rFonts w:eastAsia="Calibri" w:cs="Times"/>
                <w:sz w:val="22"/>
                <w:szCs w:val="22"/>
              </w:rPr>
              <w:t xml:space="preserve">Note: This should have no impact on legacy UE </w:t>
            </w:r>
            <w:proofErr w:type="spellStart"/>
            <w:r w:rsidRPr="00F51DFD">
              <w:rPr>
                <w:rFonts w:eastAsia="Calibri" w:cs="Times"/>
                <w:sz w:val="22"/>
                <w:szCs w:val="22"/>
              </w:rPr>
              <w:t>behavior</w:t>
            </w:r>
            <w:proofErr w:type="spellEnd"/>
          </w:p>
        </w:tc>
      </w:tr>
    </w:tbl>
    <w:p w14:paraId="677CF427" w14:textId="106CCB8E" w:rsidR="006F75EC" w:rsidRPr="006F75EC" w:rsidRDefault="006F75EC" w:rsidP="006F75EC">
      <w:pPr>
        <w:rPr>
          <w:rFonts w:eastAsia="ＭＳ 明朝"/>
          <w:szCs w:val="24"/>
          <w:lang w:val="en-US"/>
        </w:rPr>
      </w:pPr>
    </w:p>
    <w:p w14:paraId="595FD06D" w14:textId="5292502C" w:rsidR="006F75EC" w:rsidRPr="007106C6" w:rsidRDefault="006F75EC" w:rsidP="007106C6">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resource multiplexing </w:t>
      </w:r>
      <w:r w:rsidR="007106C6">
        <w:rPr>
          <w:rFonts w:eastAsia="SimSun"/>
          <w:sz w:val="22"/>
          <w:szCs w:val="22"/>
          <w:lang w:val="en-US" w:eastAsia="zh-CN"/>
        </w:rPr>
        <w:t xml:space="preserve">between child and parent links of an IAB node </w:t>
      </w:r>
      <w:r>
        <w:rPr>
          <w:rFonts w:eastAsia="SimSun"/>
          <w:sz w:val="22"/>
          <w:szCs w:val="22"/>
          <w:lang w:val="en-US" w:eastAsia="zh-CN"/>
        </w:rPr>
        <w:t xml:space="preserve">to support simultaneous operation </w:t>
      </w:r>
      <w:r w:rsidR="0051138B">
        <w:rPr>
          <w:rFonts w:eastAsia="SimSun"/>
          <w:sz w:val="22"/>
          <w:szCs w:val="22"/>
          <w:lang w:val="en-US" w:eastAsia="zh-CN"/>
        </w:rPr>
        <w:t xml:space="preserve">of </w:t>
      </w:r>
      <w:r>
        <w:rPr>
          <w:rFonts w:eastAsia="SimSun"/>
          <w:sz w:val="22"/>
          <w:szCs w:val="22"/>
          <w:lang w:val="en-US" w:eastAsia="zh-CN"/>
        </w:rPr>
        <w:t xml:space="preserve">transmission and/or reception. </w:t>
      </w:r>
    </w:p>
    <w:p w14:paraId="0DDCE2F2" w14:textId="7651D49C" w:rsid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resource multiplexing </w:t>
      </w:r>
      <w:r w:rsidR="00A55F58">
        <w:rPr>
          <w:rFonts w:eastAsia="ＭＳ 明朝"/>
          <w:b/>
          <w:bCs/>
          <w:szCs w:val="24"/>
          <w:lang w:val="en-US"/>
        </w:rPr>
        <w:t xml:space="preserve">between </w:t>
      </w:r>
      <w:r w:rsidR="00AF5D64">
        <w:rPr>
          <w:rFonts w:eastAsia="ＭＳ 明朝"/>
          <w:b/>
          <w:bCs/>
          <w:szCs w:val="24"/>
          <w:lang w:val="en-US"/>
        </w:rPr>
        <w:t>child and parent links</w:t>
      </w:r>
    </w:p>
    <w:p w14:paraId="623AA649" w14:textId="66EAE75E" w:rsidR="00B130E2" w:rsidRDefault="003C5FD9" w:rsidP="00B130E2">
      <w:pPr>
        <w:pStyle w:val="2"/>
        <w:numPr>
          <w:ilvl w:val="1"/>
          <w:numId w:val="6"/>
        </w:numPr>
        <w:rPr>
          <w:b/>
          <w:bCs/>
          <w:sz w:val="22"/>
          <w:szCs w:val="22"/>
          <w:lang w:val="en-US"/>
        </w:rPr>
      </w:pPr>
      <w:r>
        <w:rPr>
          <w:b/>
          <w:bCs/>
          <w:sz w:val="22"/>
          <w:szCs w:val="22"/>
          <w:lang w:val="en-US"/>
        </w:rPr>
        <w:t>Resource multiplexing on IAB-DU hard/soft/NA resource types</w:t>
      </w:r>
    </w:p>
    <w:p w14:paraId="0A039299" w14:textId="521A7E27" w:rsidR="00020643" w:rsidRPr="00251422" w:rsidRDefault="0059679B" w:rsidP="00150511">
      <w:pPr>
        <w:jc w:val="both"/>
        <w:rPr>
          <w:rFonts w:eastAsia="SimSun"/>
          <w:sz w:val="22"/>
          <w:szCs w:val="22"/>
          <w:lang w:val="en-US" w:eastAsia="zh-CN"/>
        </w:rPr>
      </w:pPr>
      <w:r w:rsidRPr="00251422">
        <w:rPr>
          <w:rFonts w:eastAsia="SimSun" w:hint="eastAsia"/>
          <w:sz w:val="22"/>
          <w:szCs w:val="22"/>
          <w:lang w:val="en-US" w:eastAsia="zh-CN"/>
        </w:rPr>
        <w:t>I</w:t>
      </w:r>
      <w:r w:rsidRPr="00251422">
        <w:rPr>
          <w:rFonts w:eastAsia="SimSun"/>
          <w:sz w:val="22"/>
          <w:szCs w:val="22"/>
          <w:lang w:val="en-US" w:eastAsia="zh-CN"/>
        </w:rPr>
        <w:t xml:space="preserve">n Rel-16, TDM resource multiplexing between child and parent links </w:t>
      </w:r>
      <w:r w:rsidR="0051138B">
        <w:rPr>
          <w:rFonts w:eastAsia="SimSun"/>
          <w:sz w:val="22"/>
          <w:szCs w:val="22"/>
          <w:lang w:val="en-US" w:eastAsia="zh-CN"/>
        </w:rPr>
        <w:t>is</w:t>
      </w:r>
      <w:r w:rsidR="0051138B" w:rsidRPr="00251422">
        <w:rPr>
          <w:rFonts w:eastAsia="SimSun"/>
          <w:sz w:val="22"/>
          <w:szCs w:val="22"/>
          <w:lang w:val="en-US" w:eastAsia="zh-CN"/>
        </w:rPr>
        <w:t xml:space="preserve"> </w:t>
      </w:r>
      <w:r w:rsidRPr="00251422">
        <w:rPr>
          <w:rFonts w:eastAsia="SimSun"/>
          <w:sz w:val="22"/>
          <w:szCs w:val="22"/>
          <w:lang w:val="en-US" w:eastAsia="zh-CN"/>
        </w:rPr>
        <w:t>supported.</w:t>
      </w:r>
      <w:r w:rsidR="005F6F85" w:rsidRPr="00251422">
        <w:rPr>
          <w:rFonts w:eastAsia="SimSun"/>
          <w:sz w:val="22"/>
          <w:szCs w:val="22"/>
          <w:lang w:val="en-US" w:eastAsia="zh-CN"/>
        </w:rPr>
        <w:t xml:space="preserve"> </w:t>
      </w:r>
      <w:r w:rsidR="00B96981" w:rsidRPr="00251422">
        <w:rPr>
          <w:rFonts w:eastAsia="SimSun"/>
          <w:sz w:val="22"/>
          <w:szCs w:val="22"/>
          <w:lang w:val="en-US" w:eastAsia="zh-CN"/>
        </w:rPr>
        <w:t>Hard/soft/NA resource type</w:t>
      </w:r>
      <w:r w:rsidR="002E2405" w:rsidRPr="00251422">
        <w:rPr>
          <w:rFonts w:eastAsia="SimSun"/>
          <w:sz w:val="22"/>
          <w:szCs w:val="22"/>
          <w:lang w:val="en-US" w:eastAsia="zh-CN"/>
        </w:rPr>
        <w:t>s</w:t>
      </w:r>
      <w:r w:rsidR="00B96981" w:rsidRPr="00251422">
        <w:rPr>
          <w:rFonts w:eastAsia="SimSun"/>
          <w:sz w:val="22"/>
          <w:szCs w:val="22"/>
          <w:lang w:val="en-US" w:eastAsia="zh-CN"/>
        </w:rPr>
        <w:t xml:space="preserve"> </w:t>
      </w:r>
      <w:r w:rsidRPr="00251422">
        <w:rPr>
          <w:rFonts w:eastAsia="SimSun"/>
          <w:sz w:val="22"/>
          <w:szCs w:val="22"/>
          <w:lang w:val="en-US" w:eastAsia="zh-CN"/>
        </w:rPr>
        <w:t xml:space="preserve">for DU symbols </w:t>
      </w:r>
      <w:r w:rsidR="00B96981" w:rsidRPr="00251422">
        <w:rPr>
          <w:rFonts w:eastAsia="SimSun"/>
          <w:sz w:val="22"/>
          <w:szCs w:val="22"/>
          <w:lang w:val="en-US" w:eastAsia="zh-CN"/>
        </w:rPr>
        <w:t>can be semi-statically configured</w:t>
      </w:r>
      <w:r w:rsidR="00D91AF9" w:rsidRPr="00251422">
        <w:rPr>
          <w:rFonts w:eastAsiaTheme="minorEastAsia"/>
          <w:sz w:val="22"/>
          <w:szCs w:val="22"/>
          <w:lang w:val="en-US"/>
        </w:rPr>
        <w:t xml:space="preserve"> by IAB-CU</w:t>
      </w:r>
      <w:r w:rsidR="00B96981" w:rsidRPr="00251422">
        <w:rPr>
          <w:rFonts w:eastAsia="SimSun"/>
          <w:sz w:val="22"/>
          <w:szCs w:val="22"/>
          <w:lang w:val="en-US" w:eastAsia="zh-CN"/>
        </w:rPr>
        <w:t xml:space="preserve">, </w:t>
      </w:r>
      <w:r w:rsidRPr="00251422">
        <w:rPr>
          <w:rFonts w:eastAsia="SimSun"/>
          <w:sz w:val="22"/>
          <w:szCs w:val="22"/>
          <w:lang w:val="en-US" w:eastAsia="zh-CN"/>
        </w:rPr>
        <w:t xml:space="preserve">and availability </w:t>
      </w:r>
      <w:r w:rsidR="00B96981" w:rsidRPr="00251422">
        <w:rPr>
          <w:rFonts w:eastAsia="SimSun"/>
          <w:sz w:val="22"/>
          <w:szCs w:val="22"/>
          <w:lang w:val="en-US" w:eastAsia="zh-CN"/>
        </w:rPr>
        <w:t>of</w:t>
      </w:r>
      <w:r w:rsidRPr="00251422">
        <w:rPr>
          <w:rFonts w:eastAsia="SimSun"/>
          <w:sz w:val="22"/>
          <w:szCs w:val="22"/>
          <w:lang w:val="en-US" w:eastAsia="zh-CN"/>
        </w:rPr>
        <w:t xml:space="preserve"> DU soft symbols</w:t>
      </w:r>
      <w:r w:rsidR="00B96981" w:rsidRPr="00251422">
        <w:rPr>
          <w:rFonts w:eastAsia="SimSun"/>
          <w:sz w:val="22"/>
          <w:szCs w:val="22"/>
          <w:lang w:val="en-US" w:eastAsia="zh-CN"/>
        </w:rPr>
        <w:t xml:space="preserve"> can be dynamically indicated</w:t>
      </w:r>
      <w:r w:rsidR="00400D93" w:rsidRPr="00251422">
        <w:rPr>
          <w:rFonts w:eastAsia="SimSun"/>
          <w:sz w:val="22"/>
          <w:szCs w:val="22"/>
          <w:lang w:val="en-US" w:eastAsia="zh-CN"/>
        </w:rPr>
        <w:t xml:space="preserve"> by the parent node</w:t>
      </w:r>
      <w:r w:rsidR="00B96981" w:rsidRPr="00251422">
        <w:rPr>
          <w:rFonts w:eastAsia="SimSun"/>
          <w:sz w:val="22"/>
          <w:szCs w:val="22"/>
          <w:lang w:val="en-US" w:eastAsia="zh-CN"/>
        </w:rPr>
        <w:t xml:space="preserve">. </w:t>
      </w:r>
      <w:r w:rsidR="00DC5BF8" w:rsidRPr="00251422">
        <w:rPr>
          <w:rFonts w:eastAsia="SimSun"/>
          <w:sz w:val="22"/>
          <w:szCs w:val="22"/>
          <w:lang w:val="en-US" w:eastAsia="zh-CN"/>
        </w:rPr>
        <w:t xml:space="preserve">IAB node behavior on </w:t>
      </w:r>
      <w:r w:rsidR="00623D56" w:rsidRPr="00251422">
        <w:rPr>
          <w:rFonts w:eastAsia="SimSun"/>
          <w:sz w:val="22"/>
          <w:szCs w:val="22"/>
          <w:lang w:val="en-US" w:eastAsia="zh-CN"/>
        </w:rPr>
        <w:t xml:space="preserve">DU </w:t>
      </w:r>
      <w:r w:rsidR="00DC5BF8" w:rsidRPr="00251422">
        <w:rPr>
          <w:rFonts w:eastAsia="SimSun"/>
          <w:sz w:val="22"/>
          <w:szCs w:val="22"/>
          <w:lang w:val="en-US" w:eastAsia="zh-CN"/>
        </w:rPr>
        <w:t>hard/soft/NA symbol</w:t>
      </w:r>
      <w:r w:rsidR="00454B8B" w:rsidRPr="00251422">
        <w:rPr>
          <w:rFonts w:eastAsia="SimSun"/>
          <w:sz w:val="22"/>
          <w:szCs w:val="22"/>
          <w:lang w:val="en-US" w:eastAsia="zh-CN"/>
        </w:rPr>
        <w:t xml:space="preserve"> for TDM resource multiplexing</w:t>
      </w:r>
      <w:r w:rsidR="00400D93" w:rsidRPr="00251422">
        <w:rPr>
          <w:rFonts w:eastAsia="SimSun"/>
          <w:sz w:val="22"/>
          <w:szCs w:val="22"/>
          <w:lang w:val="en-US" w:eastAsia="zh-CN"/>
        </w:rPr>
        <w:t xml:space="preserve"> between child and parent links</w:t>
      </w:r>
      <w:r w:rsidR="00454B8B" w:rsidRPr="00251422">
        <w:rPr>
          <w:rFonts w:eastAsia="SimSun"/>
          <w:sz w:val="22"/>
          <w:szCs w:val="22"/>
          <w:lang w:val="en-US" w:eastAsia="zh-CN"/>
        </w:rPr>
        <w:t xml:space="preserve"> was specified.</w:t>
      </w:r>
      <w:r w:rsidR="00C55FE9" w:rsidRPr="00251422">
        <w:rPr>
          <w:rFonts w:eastAsia="SimSun" w:hint="eastAsia"/>
          <w:sz w:val="22"/>
          <w:szCs w:val="22"/>
          <w:lang w:val="en-US" w:eastAsia="zh-CN"/>
        </w:rPr>
        <w:t xml:space="preserve"> </w:t>
      </w:r>
      <w:r w:rsidR="009428B4" w:rsidRPr="00251422">
        <w:rPr>
          <w:rFonts w:eastAsia="SimSun"/>
          <w:sz w:val="22"/>
          <w:szCs w:val="22"/>
          <w:lang w:val="en-US" w:eastAsia="zh-CN"/>
        </w:rPr>
        <w:t>O</w:t>
      </w:r>
      <w:r w:rsidR="00ED0E51" w:rsidRPr="00251422">
        <w:rPr>
          <w:rFonts w:eastAsia="SimSun"/>
          <w:sz w:val="22"/>
          <w:szCs w:val="22"/>
          <w:lang w:val="en-US" w:eastAsia="zh-CN"/>
        </w:rPr>
        <w:t>n</w:t>
      </w:r>
      <w:r w:rsidR="00623D56" w:rsidRPr="00251422">
        <w:rPr>
          <w:rFonts w:eastAsia="SimSun"/>
          <w:sz w:val="22"/>
          <w:szCs w:val="22"/>
          <w:lang w:val="en-US" w:eastAsia="zh-CN"/>
        </w:rPr>
        <w:t xml:space="preserve"> </w:t>
      </w:r>
      <w:r w:rsidR="00AA3DC9" w:rsidRPr="00251422">
        <w:rPr>
          <w:rFonts w:eastAsia="SimSun"/>
          <w:sz w:val="22"/>
          <w:szCs w:val="22"/>
          <w:lang w:val="en-US" w:eastAsia="zh-CN"/>
        </w:rPr>
        <w:t xml:space="preserve">a </w:t>
      </w:r>
      <w:r w:rsidR="00623D56" w:rsidRPr="00251422">
        <w:rPr>
          <w:rFonts w:eastAsia="SimSun"/>
          <w:sz w:val="22"/>
          <w:szCs w:val="22"/>
          <w:lang w:val="en-US" w:eastAsia="zh-CN"/>
        </w:rPr>
        <w:t xml:space="preserve">DU hard symbol, IAB node DU can </w:t>
      </w:r>
      <w:r w:rsidR="009428B4" w:rsidRPr="00251422">
        <w:rPr>
          <w:rFonts w:eastAsiaTheme="minorEastAsia" w:hint="eastAsia"/>
          <w:sz w:val="22"/>
          <w:szCs w:val="22"/>
          <w:lang w:val="en-US"/>
        </w:rPr>
        <w:t xml:space="preserve">perform either </w:t>
      </w:r>
      <w:proofErr w:type="gramStart"/>
      <w:r w:rsidR="00623D56" w:rsidRPr="00251422">
        <w:rPr>
          <w:rFonts w:eastAsia="SimSun"/>
          <w:sz w:val="22"/>
          <w:szCs w:val="22"/>
          <w:lang w:val="en-US" w:eastAsia="zh-CN"/>
        </w:rPr>
        <w:t>Tx</w:t>
      </w:r>
      <w:proofErr w:type="gramEnd"/>
      <w:r w:rsidR="00623D56" w:rsidRPr="00251422">
        <w:rPr>
          <w:rFonts w:eastAsia="SimSun"/>
          <w:sz w:val="22"/>
          <w:szCs w:val="22"/>
          <w:lang w:val="en-US" w:eastAsia="zh-CN"/>
        </w:rPr>
        <w:t xml:space="preserve"> or Rx.</w:t>
      </w:r>
      <w:r w:rsidR="00C55FE9" w:rsidRPr="00251422">
        <w:rPr>
          <w:rFonts w:eastAsia="SimSun" w:hint="eastAsia"/>
          <w:sz w:val="22"/>
          <w:szCs w:val="22"/>
          <w:lang w:val="en-US" w:eastAsia="zh-CN"/>
        </w:rPr>
        <w:t xml:space="preserve"> </w:t>
      </w:r>
      <w:r w:rsidR="009428B4" w:rsidRPr="00251422">
        <w:rPr>
          <w:rFonts w:eastAsia="SimSun"/>
          <w:sz w:val="22"/>
          <w:szCs w:val="22"/>
          <w:lang w:val="en-US" w:eastAsia="zh-CN"/>
        </w:rPr>
        <w:t>O</w:t>
      </w:r>
      <w:r w:rsidR="00623D56" w:rsidRPr="00251422">
        <w:rPr>
          <w:rFonts w:eastAsia="SimSun"/>
          <w:sz w:val="22"/>
          <w:szCs w:val="22"/>
          <w:lang w:val="en-US" w:eastAsia="zh-CN"/>
        </w:rPr>
        <w:t xml:space="preserve">n </w:t>
      </w:r>
      <w:r w:rsidR="00AA3DC9" w:rsidRPr="00251422">
        <w:rPr>
          <w:rFonts w:eastAsia="SimSun"/>
          <w:sz w:val="22"/>
          <w:szCs w:val="22"/>
          <w:lang w:val="en-US" w:eastAsia="zh-CN"/>
        </w:rPr>
        <w:t xml:space="preserve">a </w:t>
      </w:r>
      <w:r w:rsidR="00623D56" w:rsidRPr="00251422">
        <w:rPr>
          <w:rFonts w:eastAsia="SimSun"/>
          <w:sz w:val="22"/>
          <w:szCs w:val="22"/>
          <w:lang w:val="en-US" w:eastAsia="zh-CN"/>
        </w:rPr>
        <w:t>DU NA symbol, IAB node DU can</w:t>
      </w:r>
      <w:r w:rsidR="009428B4" w:rsidRPr="00251422">
        <w:rPr>
          <w:rFonts w:eastAsia="SimSun"/>
          <w:sz w:val="22"/>
          <w:szCs w:val="22"/>
          <w:lang w:val="en-US" w:eastAsia="zh-CN"/>
        </w:rPr>
        <w:t xml:space="preserve"> perform neither</w:t>
      </w:r>
      <w:r w:rsidR="00623D56" w:rsidRPr="00251422">
        <w:rPr>
          <w:rFonts w:eastAsia="SimSun"/>
          <w:sz w:val="22"/>
          <w:szCs w:val="22"/>
          <w:lang w:val="en-US" w:eastAsia="zh-CN"/>
        </w:rPr>
        <w:t xml:space="preserve"> </w:t>
      </w:r>
      <w:proofErr w:type="gramStart"/>
      <w:r w:rsidR="00623D56" w:rsidRPr="00251422">
        <w:rPr>
          <w:rFonts w:eastAsia="SimSun"/>
          <w:sz w:val="22"/>
          <w:szCs w:val="22"/>
          <w:lang w:val="en-US" w:eastAsia="zh-CN"/>
        </w:rPr>
        <w:t>Tx</w:t>
      </w:r>
      <w:proofErr w:type="gramEnd"/>
      <w:r w:rsidR="00623D56" w:rsidRPr="00251422">
        <w:rPr>
          <w:rFonts w:eastAsia="SimSun"/>
          <w:sz w:val="22"/>
          <w:szCs w:val="22"/>
          <w:lang w:val="en-US" w:eastAsia="zh-CN"/>
        </w:rPr>
        <w:t xml:space="preserve"> </w:t>
      </w:r>
      <w:r w:rsidR="009428B4" w:rsidRPr="00251422">
        <w:rPr>
          <w:rFonts w:eastAsia="SimSun"/>
          <w:sz w:val="22"/>
          <w:szCs w:val="22"/>
          <w:lang w:val="en-US" w:eastAsia="zh-CN"/>
        </w:rPr>
        <w:t>n</w:t>
      </w:r>
      <w:r w:rsidR="00623D56" w:rsidRPr="00251422">
        <w:rPr>
          <w:rFonts w:eastAsia="SimSun"/>
          <w:sz w:val="22"/>
          <w:szCs w:val="22"/>
          <w:lang w:val="en-US" w:eastAsia="zh-CN"/>
        </w:rPr>
        <w:t>or Rx.</w:t>
      </w:r>
      <w:r w:rsidR="00C55FE9" w:rsidRPr="00251422">
        <w:rPr>
          <w:rFonts w:eastAsia="SimSun" w:hint="eastAsia"/>
          <w:sz w:val="22"/>
          <w:szCs w:val="22"/>
          <w:lang w:val="en-US" w:eastAsia="zh-CN"/>
        </w:rPr>
        <w:t xml:space="preserve"> </w:t>
      </w:r>
      <w:r w:rsidR="009428B4" w:rsidRPr="00251422">
        <w:rPr>
          <w:rFonts w:eastAsia="SimSun"/>
          <w:sz w:val="22"/>
          <w:szCs w:val="22"/>
          <w:lang w:val="en-US" w:eastAsia="zh-CN"/>
        </w:rPr>
        <w:t>O</w:t>
      </w:r>
      <w:r w:rsidR="000A7567" w:rsidRPr="00251422">
        <w:rPr>
          <w:rFonts w:eastAsia="SimSun"/>
          <w:sz w:val="22"/>
          <w:szCs w:val="22"/>
          <w:lang w:val="en-US" w:eastAsia="zh-CN"/>
        </w:rPr>
        <w:t xml:space="preserve">n </w:t>
      </w:r>
      <w:r w:rsidR="00AA3DC9" w:rsidRPr="00251422">
        <w:rPr>
          <w:rFonts w:eastAsia="SimSun"/>
          <w:sz w:val="22"/>
          <w:szCs w:val="22"/>
          <w:lang w:val="en-US" w:eastAsia="zh-CN"/>
        </w:rPr>
        <w:t xml:space="preserve">a </w:t>
      </w:r>
      <w:r w:rsidR="000A7567" w:rsidRPr="00251422">
        <w:rPr>
          <w:rFonts w:eastAsia="SimSun"/>
          <w:sz w:val="22"/>
          <w:szCs w:val="22"/>
          <w:lang w:val="en-US" w:eastAsia="zh-CN"/>
        </w:rPr>
        <w:t xml:space="preserve">DU soft symbol, IAB node DU can </w:t>
      </w:r>
      <w:r w:rsidR="009428B4" w:rsidRPr="00251422">
        <w:rPr>
          <w:rFonts w:eastAsia="SimSun"/>
          <w:sz w:val="22"/>
          <w:szCs w:val="22"/>
          <w:lang w:val="en-US" w:eastAsia="zh-CN"/>
        </w:rPr>
        <w:t xml:space="preserve">perform either </w:t>
      </w:r>
      <w:proofErr w:type="gramStart"/>
      <w:r w:rsidR="000A7567" w:rsidRPr="00251422">
        <w:rPr>
          <w:rFonts w:eastAsia="SimSun"/>
          <w:sz w:val="22"/>
          <w:szCs w:val="22"/>
          <w:lang w:val="en-US" w:eastAsia="zh-CN"/>
        </w:rPr>
        <w:t>Tx</w:t>
      </w:r>
      <w:proofErr w:type="gramEnd"/>
      <w:r w:rsidR="000A7567" w:rsidRPr="00251422">
        <w:rPr>
          <w:rFonts w:eastAsia="SimSun"/>
          <w:sz w:val="22"/>
          <w:szCs w:val="22"/>
          <w:lang w:val="en-US" w:eastAsia="zh-CN"/>
        </w:rPr>
        <w:t xml:space="preserve"> or Rx if</w:t>
      </w:r>
      <w:r w:rsidR="00ED0E51" w:rsidRPr="00251422">
        <w:rPr>
          <w:rFonts w:eastAsia="SimSun"/>
          <w:sz w:val="22"/>
          <w:szCs w:val="22"/>
          <w:lang w:val="en-US" w:eastAsia="zh-CN"/>
        </w:rPr>
        <w:t xml:space="preserve"> </w:t>
      </w:r>
    </w:p>
    <w:p w14:paraId="103D98C8" w14:textId="65C0697F" w:rsidR="00623D56" w:rsidRPr="00251422" w:rsidRDefault="00ED0E51" w:rsidP="0020735B">
      <w:pPr>
        <w:pStyle w:val="aff6"/>
        <w:numPr>
          <w:ilvl w:val="0"/>
          <w:numId w:val="25"/>
        </w:numPr>
        <w:ind w:leftChars="0"/>
        <w:jc w:val="both"/>
        <w:rPr>
          <w:rFonts w:eastAsia="SimSun"/>
          <w:sz w:val="22"/>
          <w:szCs w:val="22"/>
          <w:lang w:val="en-US" w:eastAsia="zh-CN"/>
        </w:rPr>
      </w:pPr>
      <w:r w:rsidRPr="00251422">
        <w:rPr>
          <w:rFonts w:eastAsia="SimSun"/>
          <w:sz w:val="22"/>
          <w:szCs w:val="22"/>
          <w:lang w:val="en-US" w:eastAsia="zh-CN"/>
        </w:rPr>
        <w:t xml:space="preserve">IAB node MT </w:t>
      </w:r>
      <w:r w:rsidR="009428B4" w:rsidRPr="00251422">
        <w:rPr>
          <w:rFonts w:eastAsia="SimSun"/>
          <w:sz w:val="22"/>
          <w:szCs w:val="22"/>
          <w:lang w:val="en-US" w:eastAsia="zh-CN"/>
        </w:rPr>
        <w:t>performs</w:t>
      </w:r>
      <w:r w:rsidRPr="00251422">
        <w:rPr>
          <w:rFonts w:eastAsia="SimSun"/>
          <w:sz w:val="22"/>
          <w:szCs w:val="22"/>
          <w:lang w:val="en-US" w:eastAsia="zh-CN"/>
        </w:rPr>
        <w:t xml:space="preserve"> </w:t>
      </w:r>
      <w:r w:rsidR="009428B4" w:rsidRPr="00251422">
        <w:rPr>
          <w:rFonts w:eastAsia="SimSun"/>
          <w:sz w:val="22"/>
          <w:szCs w:val="22"/>
          <w:lang w:val="en-US" w:eastAsia="zh-CN"/>
        </w:rPr>
        <w:t xml:space="preserve">neither </w:t>
      </w:r>
      <w:r w:rsidRPr="00251422">
        <w:rPr>
          <w:rFonts w:eastAsia="SimSun"/>
          <w:sz w:val="22"/>
          <w:szCs w:val="22"/>
          <w:lang w:val="en-US" w:eastAsia="zh-CN"/>
        </w:rPr>
        <w:t xml:space="preserve">Tx </w:t>
      </w:r>
      <w:r w:rsidR="009428B4" w:rsidRPr="00251422">
        <w:rPr>
          <w:rFonts w:eastAsia="SimSun"/>
          <w:sz w:val="22"/>
          <w:szCs w:val="22"/>
          <w:lang w:val="en-US" w:eastAsia="zh-CN"/>
        </w:rPr>
        <w:t>n</w:t>
      </w:r>
      <w:r w:rsidRPr="00251422">
        <w:rPr>
          <w:rFonts w:eastAsia="SimSun"/>
          <w:sz w:val="22"/>
          <w:szCs w:val="22"/>
          <w:lang w:val="en-US" w:eastAsia="zh-CN"/>
        </w:rPr>
        <w:t>or Rx</w:t>
      </w:r>
      <w:r w:rsidR="00C55FE9" w:rsidRPr="00251422">
        <w:rPr>
          <w:rFonts w:eastAsia="SimSun"/>
          <w:sz w:val="22"/>
          <w:szCs w:val="22"/>
          <w:lang w:val="en-US" w:eastAsia="zh-CN"/>
        </w:rPr>
        <w:t xml:space="preserve"> </w:t>
      </w:r>
      <w:r w:rsidR="009428B4" w:rsidRPr="00251422">
        <w:rPr>
          <w:rFonts w:eastAsia="SimSun"/>
          <w:sz w:val="22"/>
          <w:szCs w:val="22"/>
          <w:lang w:val="en-US" w:eastAsia="zh-CN"/>
        </w:rPr>
        <w:t>o</w:t>
      </w:r>
      <w:r w:rsidR="00C55FE9" w:rsidRPr="00251422">
        <w:rPr>
          <w:rFonts w:eastAsia="SimSun"/>
          <w:sz w:val="22"/>
          <w:szCs w:val="22"/>
          <w:lang w:val="en-US" w:eastAsia="zh-CN"/>
        </w:rPr>
        <w:t xml:space="preserve">n the symbol, or </w:t>
      </w:r>
    </w:p>
    <w:p w14:paraId="2DA3D99E" w14:textId="79CD161A" w:rsidR="00020643" w:rsidRPr="00251422" w:rsidRDefault="000A7567" w:rsidP="0020735B">
      <w:pPr>
        <w:pStyle w:val="aff6"/>
        <w:numPr>
          <w:ilvl w:val="0"/>
          <w:numId w:val="25"/>
        </w:numPr>
        <w:ind w:leftChars="0"/>
        <w:jc w:val="both"/>
        <w:rPr>
          <w:rFonts w:eastAsia="SimSun"/>
          <w:sz w:val="22"/>
          <w:szCs w:val="22"/>
          <w:lang w:val="en-US" w:eastAsia="zh-CN"/>
        </w:rPr>
      </w:pPr>
      <w:r w:rsidRPr="00251422">
        <w:rPr>
          <w:rFonts w:eastAsia="SimSun"/>
          <w:sz w:val="22"/>
          <w:szCs w:val="22"/>
          <w:lang w:val="en-US" w:eastAsia="zh-CN"/>
        </w:rPr>
        <w:t>IAB</w:t>
      </w:r>
      <w:r w:rsidR="00020643" w:rsidRPr="00251422">
        <w:rPr>
          <w:rFonts w:eastAsia="SimSun"/>
          <w:sz w:val="22"/>
          <w:szCs w:val="22"/>
          <w:lang w:val="en-US" w:eastAsia="zh-CN"/>
        </w:rPr>
        <w:t xml:space="preserve"> </w:t>
      </w:r>
      <w:r w:rsidRPr="00251422">
        <w:rPr>
          <w:rFonts w:eastAsia="SimSun"/>
          <w:sz w:val="22"/>
          <w:szCs w:val="22"/>
          <w:lang w:val="en-US" w:eastAsia="zh-CN"/>
        </w:rPr>
        <w:t xml:space="preserve">node MT would transmit or receive </w:t>
      </w:r>
      <w:r w:rsidR="009428B4" w:rsidRPr="00251422">
        <w:rPr>
          <w:rFonts w:eastAsia="SimSun"/>
          <w:sz w:val="22"/>
          <w:szCs w:val="22"/>
          <w:lang w:val="en-US" w:eastAsia="zh-CN"/>
        </w:rPr>
        <w:t>o</w:t>
      </w:r>
      <w:r w:rsidRPr="00251422">
        <w:rPr>
          <w:rFonts w:eastAsia="SimSun"/>
          <w:sz w:val="22"/>
          <w:szCs w:val="22"/>
          <w:lang w:val="en-US" w:eastAsia="zh-CN"/>
        </w:rPr>
        <w:t xml:space="preserve">n the symbol, and the transmission or reception </w:t>
      </w:r>
      <w:r w:rsidR="009428B4" w:rsidRPr="00251422">
        <w:rPr>
          <w:rFonts w:eastAsia="SimSun"/>
          <w:sz w:val="22"/>
          <w:szCs w:val="22"/>
          <w:lang w:val="en-US" w:eastAsia="zh-CN"/>
        </w:rPr>
        <w:t>o</w:t>
      </w:r>
      <w:r w:rsidRPr="00251422">
        <w:rPr>
          <w:rFonts w:eastAsia="SimSun"/>
          <w:sz w:val="22"/>
          <w:szCs w:val="22"/>
          <w:lang w:val="en-US" w:eastAsia="zh-CN"/>
        </w:rPr>
        <w:t>n the</w:t>
      </w:r>
      <w:r w:rsidR="00020643" w:rsidRPr="00251422">
        <w:rPr>
          <w:rFonts w:eastAsia="SimSun"/>
          <w:sz w:val="22"/>
          <w:szCs w:val="22"/>
          <w:lang w:val="en-US" w:eastAsia="zh-CN"/>
        </w:rPr>
        <w:t xml:space="preserve"> </w:t>
      </w:r>
      <w:r w:rsidRPr="00251422">
        <w:rPr>
          <w:rFonts w:eastAsia="SimSun"/>
          <w:sz w:val="22"/>
          <w:szCs w:val="22"/>
          <w:lang w:val="en-US" w:eastAsia="zh-CN"/>
        </w:rPr>
        <w:t>symbol is not changed due to a use of the symbol by the IAB-node DU, or</w:t>
      </w:r>
    </w:p>
    <w:p w14:paraId="7D6A9CC1" w14:textId="5CBAF7D5" w:rsidR="002C455A" w:rsidRPr="00251422" w:rsidRDefault="000A7567" w:rsidP="0020735B">
      <w:pPr>
        <w:pStyle w:val="aff6"/>
        <w:numPr>
          <w:ilvl w:val="0"/>
          <w:numId w:val="25"/>
        </w:numPr>
        <w:ind w:leftChars="0"/>
        <w:jc w:val="both"/>
        <w:rPr>
          <w:rFonts w:eastAsia="SimSun"/>
          <w:sz w:val="22"/>
          <w:szCs w:val="22"/>
          <w:lang w:val="en-US" w:eastAsia="zh-CN"/>
        </w:rPr>
      </w:pPr>
      <w:r w:rsidRPr="00251422">
        <w:rPr>
          <w:rFonts w:eastAsia="SimSun"/>
          <w:sz w:val="22"/>
          <w:szCs w:val="22"/>
          <w:lang w:val="en-US" w:eastAsia="zh-CN"/>
        </w:rPr>
        <w:t>IAB-node MT detects a DCI format 2_5 with an AI index field value indicating the soft symbol as availabl</w:t>
      </w:r>
      <w:r w:rsidR="00020643" w:rsidRPr="00251422">
        <w:rPr>
          <w:rFonts w:eastAsia="SimSun"/>
          <w:sz w:val="22"/>
          <w:szCs w:val="22"/>
          <w:lang w:val="en-US" w:eastAsia="zh-CN"/>
        </w:rPr>
        <w:t>e</w:t>
      </w:r>
    </w:p>
    <w:p w14:paraId="5A52B052" w14:textId="77777777" w:rsidR="00B90541" w:rsidRPr="00251422" w:rsidRDefault="00B90541" w:rsidP="00150511">
      <w:pPr>
        <w:pStyle w:val="aff6"/>
        <w:ind w:leftChars="0" w:left="360"/>
        <w:jc w:val="both"/>
        <w:rPr>
          <w:rFonts w:eastAsia="SimSun"/>
          <w:sz w:val="22"/>
          <w:szCs w:val="22"/>
          <w:lang w:val="en-US" w:eastAsia="zh-CN"/>
        </w:rPr>
      </w:pPr>
    </w:p>
    <w:p w14:paraId="6144DF3F" w14:textId="6E45E576" w:rsidR="00DC0980" w:rsidRPr="00251422" w:rsidRDefault="00355242" w:rsidP="00150511">
      <w:pPr>
        <w:jc w:val="both"/>
        <w:rPr>
          <w:rFonts w:eastAsia="SimSun"/>
          <w:sz w:val="22"/>
          <w:szCs w:val="22"/>
          <w:lang w:val="en-US" w:eastAsia="zh-CN"/>
        </w:rPr>
      </w:pPr>
      <w:r w:rsidRPr="00251422">
        <w:rPr>
          <w:rFonts w:eastAsia="SimSun" w:hint="eastAsia"/>
          <w:sz w:val="22"/>
          <w:szCs w:val="22"/>
          <w:lang w:val="en-US" w:eastAsia="zh-CN"/>
        </w:rPr>
        <w:t>I</w:t>
      </w:r>
      <w:r w:rsidRPr="00251422">
        <w:rPr>
          <w:rFonts w:eastAsia="SimSun"/>
          <w:sz w:val="22"/>
          <w:szCs w:val="22"/>
          <w:lang w:val="en-US" w:eastAsia="zh-CN"/>
        </w:rPr>
        <w:t xml:space="preserve">n Rel-16, </w:t>
      </w:r>
      <w:r w:rsidR="00817F9D" w:rsidRPr="00251422">
        <w:rPr>
          <w:rFonts w:eastAsia="SimSun"/>
          <w:sz w:val="22"/>
          <w:szCs w:val="22"/>
          <w:lang w:val="en-US" w:eastAsia="zh-CN"/>
        </w:rPr>
        <w:t xml:space="preserve">IAB node </w:t>
      </w:r>
      <w:r w:rsidR="00BC1DC1" w:rsidRPr="00251422">
        <w:rPr>
          <w:rFonts w:eastAsia="SimSun"/>
          <w:sz w:val="22"/>
          <w:szCs w:val="22"/>
          <w:lang w:val="en-US" w:eastAsia="zh-CN"/>
        </w:rPr>
        <w:t xml:space="preserve">multiplexing </w:t>
      </w:r>
      <w:r w:rsidR="00817F9D" w:rsidRPr="00251422">
        <w:rPr>
          <w:rFonts w:eastAsia="SimSun"/>
          <w:sz w:val="22"/>
          <w:szCs w:val="22"/>
          <w:lang w:val="en-US" w:eastAsia="zh-CN"/>
        </w:rPr>
        <w:t xml:space="preserve">capability </w:t>
      </w:r>
      <w:r w:rsidR="00BC1DC1" w:rsidRPr="00251422">
        <w:rPr>
          <w:rFonts w:eastAsia="SimSun"/>
          <w:sz w:val="22"/>
          <w:szCs w:val="22"/>
          <w:lang w:val="en-US" w:eastAsia="zh-CN"/>
        </w:rPr>
        <w:t>for the case of no-TDM between MT and DU</w:t>
      </w:r>
      <w:r w:rsidR="009044F4" w:rsidRPr="00251422">
        <w:rPr>
          <w:rFonts w:eastAsia="SimSun"/>
          <w:sz w:val="22"/>
          <w:szCs w:val="22"/>
          <w:lang w:val="en-US" w:eastAsia="zh-CN"/>
        </w:rPr>
        <w:t xml:space="preserve"> with respect to each transmission</w:t>
      </w:r>
      <w:r w:rsidR="009428B4" w:rsidRPr="00251422">
        <w:rPr>
          <w:rFonts w:eastAsia="SimSun"/>
          <w:sz w:val="22"/>
          <w:szCs w:val="22"/>
          <w:lang w:val="en-US" w:eastAsia="zh-CN"/>
        </w:rPr>
        <w:t>/reception</w:t>
      </w:r>
      <w:r w:rsidR="007A12CF" w:rsidRPr="00251422">
        <w:rPr>
          <w:rFonts w:eastAsia="SimSun"/>
          <w:sz w:val="22"/>
          <w:szCs w:val="22"/>
          <w:lang w:val="en-US" w:eastAsia="zh-CN"/>
        </w:rPr>
        <w:t xml:space="preserve"> </w:t>
      </w:r>
      <w:r w:rsidR="009044F4" w:rsidRPr="00251422">
        <w:rPr>
          <w:rFonts w:eastAsia="SimSun"/>
          <w:sz w:val="22"/>
          <w:szCs w:val="22"/>
          <w:lang w:val="en-US" w:eastAsia="zh-CN"/>
        </w:rPr>
        <w:t xml:space="preserve">direction combination </w:t>
      </w:r>
      <w:r w:rsidR="00BA091C" w:rsidRPr="00251422">
        <w:rPr>
          <w:rFonts w:eastAsia="SimSun"/>
          <w:sz w:val="22"/>
          <w:szCs w:val="22"/>
          <w:lang w:val="en-US" w:eastAsia="zh-CN"/>
        </w:rPr>
        <w:t xml:space="preserve">(MT-Tx/DU-Tx, MT-Tx/DU-Rx, MT-Rx/DU-Tx, </w:t>
      </w:r>
      <w:proofErr w:type="gramStart"/>
      <w:r w:rsidR="00BA091C" w:rsidRPr="00251422">
        <w:rPr>
          <w:rFonts w:eastAsia="SimSun"/>
          <w:sz w:val="22"/>
          <w:szCs w:val="22"/>
          <w:lang w:val="en-US" w:eastAsia="zh-CN"/>
        </w:rPr>
        <w:t>MT</w:t>
      </w:r>
      <w:proofErr w:type="gramEnd"/>
      <w:r w:rsidR="00BA091C" w:rsidRPr="00251422">
        <w:rPr>
          <w:rFonts w:eastAsia="SimSun"/>
          <w:sz w:val="22"/>
          <w:szCs w:val="22"/>
          <w:lang w:val="en-US" w:eastAsia="zh-CN"/>
        </w:rPr>
        <w:t xml:space="preserve">-Rx/DU-Rx) was introduced. However, IAB node behavior </w:t>
      </w:r>
      <w:r w:rsidR="000D0696" w:rsidRPr="00251422">
        <w:rPr>
          <w:rFonts w:eastAsia="SimSun"/>
          <w:sz w:val="22"/>
          <w:szCs w:val="22"/>
          <w:lang w:val="en-US" w:eastAsia="zh-CN"/>
        </w:rPr>
        <w:t>for simultaneous operation</w:t>
      </w:r>
      <w:r w:rsidR="00400D93" w:rsidRPr="00251422">
        <w:rPr>
          <w:rFonts w:eastAsia="SimSun"/>
          <w:sz w:val="22"/>
          <w:szCs w:val="22"/>
          <w:lang w:val="en-US" w:eastAsia="zh-CN"/>
        </w:rPr>
        <w:t xml:space="preserve"> by</w:t>
      </w:r>
      <w:r w:rsidR="00400D93" w:rsidRPr="00251422">
        <w:rPr>
          <w:rFonts w:eastAsia="SimSun"/>
          <w:sz w:val="28"/>
          <w:szCs w:val="22"/>
          <w:lang w:val="en-US" w:eastAsia="zh-CN"/>
        </w:rPr>
        <w:t xml:space="preserve"> </w:t>
      </w:r>
      <w:r w:rsidR="00400D93" w:rsidRPr="00251422">
        <w:rPr>
          <w:rFonts w:eastAsia="ＭＳ 明朝"/>
          <w:sz w:val="22"/>
          <w:lang w:eastAsia="en-US"/>
        </w:rPr>
        <w:t>IAB-node’s child and parent links</w:t>
      </w:r>
      <w:r w:rsidR="000D0696" w:rsidRPr="00251422">
        <w:rPr>
          <w:rFonts w:eastAsia="SimSun"/>
          <w:sz w:val="22"/>
          <w:szCs w:val="22"/>
          <w:lang w:val="en-US" w:eastAsia="zh-CN"/>
        </w:rPr>
        <w:t xml:space="preserve"> was not specified. </w:t>
      </w:r>
    </w:p>
    <w:p w14:paraId="757D1759" w14:textId="77777777" w:rsidR="00B90541" w:rsidRPr="00251422" w:rsidRDefault="00B90541" w:rsidP="00150511">
      <w:pPr>
        <w:jc w:val="both"/>
        <w:rPr>
          <w:rFonts w:eastAsia="SimSun"/>
          <w:sz w:val="22"/>
          <w:szCs w:val="22"/>
          <w:lang w:val="en-US" w:eastAsia="zh-CN"/>
        </w:rPr>
      </w:pPr>
    </w:p>
    <w:p w14:paraId="20165350" w14:textId="3C228CB0" w:rsidR="00113828" w:rsidRPr="00251422" w:rsidRDefault="00C406CA" w:rsidP="00150511">
      <w:pPr>
        <w:jc w:val="both"/>
        <w:rPr>
          <w:rFonts w:eastAsia="SimSun"/>
          <w:sz w:val="22"/>
          <w:szCs w:val="22"/>
          <w:lang w:val="en-US" w:eastAsia="zh-CN"/>
        </w:rPr>
      </w:pPr>
      <w:r>
        <w:rPr>
          <w:rFonts w:eastAsia="SimSun"/>
          <w:sz w:val="22"/>
          <w:szCs w:val="22"/>
          <w:lang w:val="en-US" w:eastAsia="zh-CN"/>
        </w:rPr>
        <w:t>It was agreed</w:t>
      </w:r>
      <w:r w:rsidR="00DE2989">
        <w:rPr>
          <w:rFonts w:eastAsia="SimSun"/>
          <w:sz w:val="22"/>
          <w:szCs w:val="22"/>
          <w:lang w:val="en-US" w:eastAsia="zh-CN"/>
        </w:rPr>
        <w:t xml:space="preserve"> in RAN1#102-e</w:t>
      </w:r>
      <w:r>
        <w:rPr>
          <w:rFonts w:eastAsia="SimSun"/>
          <w:sz w:val="22"/>
          <w:szCs w:val="22"/>
          <w:lang w:val="en-US" w:eastAsia="zh-CN"/>
        </w:rPr>
        <w:t xml:space="preserve"> that t</w:t>
      </w:r>
      <w:r w:rsidR="004353B1" w:rsidRPr="004353B1">
        <w:rPr>
          <w:rFonts w:eastAsia="SimSun"/>
          <w:sz w:val="22"/>
          <w:szCs w:val="22"/>
          <w:lang w:val="en-US" w:eastAsia="zh-CN"/>
        </w:rPr>
        <w:t xml:space="preserve">he Rel-16 semi-static and dynamic resource allocation mechanisms are the starting point for supporting Rel-17 multiplexing cases. </w:t>
      </w:r>
      <w:r w:rsidR="004F7537" w:rsidRPr="00251422">
        <w:rPr>
          <w:rFonts w:eastAsia="SimSun"/>
          <w:sz w:val="22"/>
          <w:szCs w:val="22"/>
          <w:lang w:val="en-US" w:eastAsia="zh-CN"/>
        </w:rPr>
        <w:t xml:space="preserve">Based on Rel-16 </w:t>
      </w:r>
      <w:r w:rsidR="002E2405" w:rsidRPr="00251422">
        <w:rPr>
          <w:rFonts w:eastAsia="SimSun"/>
          <w:sz w:val="22"/>
          <w:szCs w:val="22"/>
          <w:lang w:val="en-US" w:eastAsia="zh-CN"/>
        </w:rPr>
        <w:t>signaling</w:t>
      </w:r>
      <w:r w:rsidR="004F7537" w:rsidRPr="00251422">
        <w:rPr>
          <w:rFonts w:eastAsia="SimSun"/>
          <w:sz w:val="22"/>
          <w:szCs w:val="22"/>
          <w:lang w:val="en-US" w:eastAsia="zh-CN"/>
        </w:rPr>
        <w:t>,</w:t>
      </w:r>
      <w:r w:rsidR="00857211" w:rsidRPr="00251422">
        <w:rPr>
          <w:rFonts w:eastAsia="SimSun"/>
          <w:sz w:val="22"/>
          <w:szCs w:val="22"/>
          <w:lang w:val="en-US" w:eastAsia="zh-CN"/>
        </w:rPr>
        <w:t xml:space="preserve"> </w:t>
      </w:r>
      <w:r w:rsidR="009C1BF3" w:rsidRPr="00251422">
        <w:rPr>
          <w:rFonts w:eastAsia="SimSun"/>
          <w:sz w:val="22"/>
          <w:szCs w:val="22"/>
          <w:lang w:val="en-US" w:eastAsia="zh-CN"/>
        </w:rPr>
        <w:t xml:space="preserve">IAB </w:t>
      </w:r>
      <w:r w:rsidR="00AA3DC9" w:rsidRPr="00251422">
        <w:rPr>
          <w:rFonts w:eastAsia="SimSun"/>
          <w:sz w:val="22"/>
          <w:szCs w:val="22"/>
          <w:lang w:val="en-US" w:eastAsia="zh-CN"/>
        </w:rPr>
        <w:t>n</w:t>
      </w:r>
      <w:r w:rsidR="009C1BF3" w:rsidRPr="00251422">
        <w:rPr>
          <w:rFonts w:eastAsia="SimSun"/>
          <w:sz w:val="22"/>
          <w:szCs w:val="22"/>
          <w:lang w:val="en-US" w:eastAsia="zh-CN"/>
        </w:rPr>
        <w:t xml:space="preserve">ode MT and DU can simultaneously </w:t>
      </w:r>
      <w:r w:rsidR="009428B4" w:rsidRPr="00251422">
        <w:rPr>
          <w:rFonts w:eastAsia="SimSun"/>
          <w:sz w:val="22"/>
          <w:szCs w:val="22"/>
          <w:lang w:val="en-US" w:eastAsia="zh-CN"/>
        </w:rPr>
        <w:t xml:space="preserve">perform </w:t>
      </w:r>
      <w:proofErr w:type="gramStart"/>
      <w:r w:rsidR="009C1BF3" w:rsidRPr="00251422">
        <w:rPr>
          <w:rFonts w:eastAsia="SimSun"/>
          <w:sz w:val="22"/>
          <w:szCs w:val="22"/>
          <w:lang w:val="en-US" w:eastAsia="zh-CN"/>
        </w:rPr>
        <w:t>Tx</w:t>
      </w:r>
      <w:proofErr w:type="gramEnd"/>
      <w:r w:rsidR="009C1BF3" w:rsidRPr="00251422">
        <w:rPr>
          <w:rFonts w:eastAsia="SimSun"/>
          <w:sz w:val="22"/>
          <w:szCs w:val="22"/>
          <w:lang w:val="en-US" w:eastAsia="zh-CN"/>
        </w:rPr>
        <w:t xml:space="preserve"> </w:t>
      </w:r>
      <w:r w:rsidR="009428B4" w:rsidRPr="00251422">
        <w:rPr>
          <w:rFonts w:eastAsia="SimSun"/>
          <w:sz w:val="22"/>
          <w:szCs w:val="22"/>
          <w:lang w:val="en-US" w:eastAsia="zh-CN"/>
        </w:rPr>
        <w:t>and/</w:t>
      </w:r>
      <w:r w:rsidR="009C1BF3" w:rsidRPr="00251422">
        <w:rPr>
          <w:rFonts w:eastAsia="SimSun"/>
          <w:sz w:val="22"/>
          <w:szCs w:val="22"/>
          <w:lang w:val="en-US" w:eastAsia="zh-CN"/>
        </w:rPr>
        <w:t>or Rx</w:t>
      </w:r>
      <w:r w:rsidR="00E127DB">
        <w:rPr>
          <w:rFonts w:eastAsia="SimSun"/>
          <w:sz w:val="22"/>
          <w:szCs w:val="22"/>
          <w:lang w:val="en-US" w:eastAsia="zh-CN"/>
        </w:rPr>
        <w:t xml:space="preserve"> </w:t>
      </w:r>
      <w:r w:rsidR="00A01585">
        <w:rPr>
          <w:rFonts w:eastAsia="SimSun"/>
          <w:sz w:val="22"/>
          <w:szCs w:val="22"/>
          <w:lang w:val="en-US" w:eastAsia="zh-CN"/>
        </w:rPr>
        <w:t xml:space="preserve">on DU </w:t>
      </w:r>
      <w:r w:rsidR="00B00E09">
        <w:rPr>
          <w:rFonts w:eastAsia="SimSun"/>
          <w:sz w:val="22"/>
          <w:szCs w:val="22"/>
          <w:lang w:val="en-US" w:eastAsia="zh-CN"/>
        </w:rPr>
        <w:t>h</w:t>
      </w:r>
      <w:r w:rsidR="00A01585">
        <w:rPr>
          <w:rFonts w:eastAsia="SimSun"/>
          <w:sz w:val="22"/>
          <w:szCs w:val="22"/>
          <w:lang w:val="en-US" w:eastAsia="zh-CN"/>
        </w:rPr>
        <w:t>ard/</w:t>
      </w:r>
      <w:r w:rsidR="00B00E09">
        <w:rPr>
          <w:rFonts w:eastAsia="SimSun"/>
          <w:sz w:val="22"/>
          <w:szCs w:val="22"/>
          <w:lang w:val="en-US" w:eastAsia="zh-CN"/>
        </w:rPr>
        <w:t>s</w:t>
      </w:r>
      <w:r w:rsidR="00A01585">
        <w:rPr>
          <w:rFonts w:eastAsia="SimSun"/>
          <w:sz w:val="22"/>
          <w:szCs w:val="22"/>
          <w:lang w:val="en-US" w:eastAsia="zh-CN"/>
        </w:rPr>
        <w:t xml:space="preserve">oft/NA symbols </w:t>
      </w:r>
      <w:r w:rsidR="00550C7B" w:rsidRPr="00251422">
        <w:rPr>
          <w:rFonts w:eastAsia="SimSun"/>
          <w:sz w:val="22"/>
          <w:szCs w:val="22"/>
          <w:lang w:val="en-US" w:eastAsia="zh-CN"/>
        </w:rPr>
        <w:t xml:space="preserve">if </w:t>
      </w:r>
      <w:r w:rsidR="00F308BE" w:rsidRPr="00251422">
        <w:rPr>
          <w:rFonts w:eastAsia="SimSun"/>
          <w:sz w:val="22"/>
          <w:szCs w:val="22"/>
          <w:lang w:val="en-US" w:eastAsia="zh-CN"/>
        </w:rPr>
        <w:t xml:space="preserve">corresponding </w:t>
      </w:r>
      <w:r w:rsidR="009C1BF3" w:rsidRPr="00251422">
        <w:rPr>
          <w:rFonts w:eastAsia="SimSun"/>
          <w:sz w:val="22"/>
          <w:szCs w:val="22"/>
          <w:lang w:val="en-US" w:eastAsia="zh-CN"/>
        </w:rPr>
        <w:t>multiplexing capability</w:t>
      </w:r>
      <w:r w:rsidR="00F308BE" w:rsidRPr="00251422">
        <w:rPr>
          <w:rFonts w:eastAsia="SimSun"/>
          <w:sz w:val="22"/>
          <w:szCs w:val="22"/>
          <w:lang w:val="en-US" w:eastAsia="zh-CN"/>
        </w:rPr>
        <w:t xml:space="preserve"> of </w:t>
      </w:r>
      <w:r w:rsidR="00F308BE" w:rsidRPr="00251422">
        <w:rPr>
          <w:rFonts w:eastAsia="SimSun"/>
          <w:sz w:val="22"/>
          <w:szCs w:val="22"/>
          <w:lang w:val="en-US" w:eastAsia="zh-CN"/>
        </w:rPr>
        <w:lastRenderedPageBreak/>
        <w:t>the transmission</w:t>
      </w:r>
      <w:r w:rsidR="009428B4" w:rsidRPr="00251422">
        <w:rPr>
          <w:rFonts w:eastAsia="SimSun"/>
          <w:sz w:val="22"/>
          <w:szCs w:val="22"/>
          <w:lang w:val="en-US" w:eastAsia="zh-CN"/>
        </w:rPr>
        <w:t>/reception</w:t>
      </w:r>
      <w:r w:rsidR="00F308BE" w:rsidRPr="00251422">
        <w:rPr>
          <w:rFonts w:eastAsia="SimSun"/>
          <w:sz w:val="22"/>
          <w:szCs w:val="22"/>
          <w:lang w:val="en-US" w:eastAsia="zh-CN"/>
        </w:rPr>
        <w:t xml:space="preserve"> direction combination is supported</w:t>
      </w:r>
      <w:r w:rsidR="009612B6" w:rsidRPr="00251422">
        <w:rPr>
          <w:rFonts w:eastAsia="SimSun"/>
          <w:sz w:val="22"/>
          <w:szCs w:val="22"/>
          <w:lang w:val="en-US" w:eastAsia="zh-CN"/>
        </w:rPr>
        <w:t xml:space="preserve"> by the IAB node</w:t>
      </w:r>
      <w:r w:rsidR="009C1BF3" w:rsidRPr="00251422">
        <w:rPr>
          <w:rFonts w:eastAsia="SimSun"/>
          <w:sz w:val="22"/>
          <w:szCs w:val="22"/>
          <w:lang w:val="en-US" w:eastAsia="zh-CN"/>
        </w:rPr>
        <w:t>.</w:t>
      </w:r>
      <w:r w:rsidR="009612B6" w:rsidRPr="00251422">
        <w:rPr>
          <w:rFonts w:eastAsia="SimSun"/>
          <w:sz w:val="22"/>
          <w:szCs w:val="22"/>
          <w:lang w:val="en-US" w:eastAsia="zh-CN"/>
        </w:rPr>
        <w:t xml:space="preserve"> More specifically,</w:t>
      </w:r>
      <w:r w:rsidR="004F7537" w:rsidRPr="00251422">
        <w:rPr>
          <w:rFonts w:eastAsia="SimSun"/>
          <w:sz w:val="22"/>
          <w:szCs w:val="22"/>
          <w:lang w:val="en-US" w:eastAsia="zh-CN"/>
        </w:rPr>
        <w:t xml:space="preserve"> </w:t>
      </w:r>
      <w:r w:rsidR="00304B99" w:rsidRPr="00251422">
        <w:rPr>
          <w:rFonts w:eastAsia="SimSun"/>
          <w:sz w:val="22"/>
          <w:szCs w:val="22"/>
          <w:lang w:val="en-US" w:eastAsia="zh-CN"/>
        </w:rPr>
        <w:t xml:space="preserve">following </w:t>
      </w:r>
      <w:r w:rsidR="004F7537" w:rsidRPr="00251422">
        <w:rPr>
          <w:rFonts w:eastAsia="SimSun"/>
          <w:sz w:val="22"/>
          <w:szCs w:val="22"/>
          <w:lang w:val="en-US" w:eastAsia="zh-CN"/>
        </w:rPr>
        <w:t>n</w:t>
      </w:r>
      <w:r w:rsidR="006C6428" w:rsidRPr="00251422">
        <w:rPr>
          <w:rFonts w:eastAsia="SimSun"/>
          <w:sz w:val="22"/>
          <w:szCs w:val="22"/>
          <w:lang w:val="en-US" w:eastAsia="zh-CN"/>
        </w:rPr>
        <w:t>ew</w:t>
      </w:r>
      <w:r w:rsidR="005C09FC" w:rsidRPr="00251422">
        <w:rPr>
          <w:rFonts w:eastAsia="SimSun"/>
          <w:sz w:val="22"/>
          <w:szCs w:val="22"/>
          <w:lang w:val="en-US" w:eastAsia="zh-CN"/>
        </w:rPr>
        <w:t xml:space="preserve"> IAB node behavior </w:t>
      </w:r>
      <w:r w:rsidR="00AA3DC9" w:rsidRPr="00251422">
        <w:rPr>
          <w:rFonts w:eastAsia="SimSun"/>
          <w:sz w:val="22"/>
          <w:szCs w:val="22"/>
          <w:lang w:val="en-US" w:eastAsia="zh-CN"/>
        </w:rPr>
        <w:t xml:space="preserve">should </w:t>
      </w:r>
      <w:r w:rsidR="005C09FC" w:rsidRPr="00251422">
        <w:rPr>
          <w:rFonts w:eastAsia="SimSun"/>
          <w:sz w:val="22"/>
          <w:szCs w:val="22"/>
          <w:lang w:val="en-US" w:eastAsia="zh-CN"/>
        </w:rPr>
        <w:t>be defined to support simultaneous operation.</w:t>
      </w:r>
      <w:r w:rsidR="0005122D" w:rsidRPr="00251422">
        <w:rPr>
          <w:rFonts w:eastAsia="SimSun"/>
          <w:sz w:val="22"/>
          <w:szCs w:val="22"/>
          <w:lang w:val="en-US" w:eastAsia="zh-CN"/>
        </w:rPr>
        <w:t xml:space="preserve"> </w:t>
      </w:r>
    </w:p>
    <w:p w14:paraId="09416E42" w14:textId="051D322B" w:rsidR="00113828" w:rsidRPr="00251422" w:rsidRDefault="009428B4" w:rsidP="0020735B">
      <w:pPr>
        <w:pStyle w:val="aff6"/>
        <w:numPr>
          <w:ilvl w:val="0"/>
          <w:numId w:val="25"/>
        </w:numPr>
        <w:ind w:leftChars="0"/>
        <w:jc w:val="both"/>
        <w:rPr>
          <w:rFonts w:eastAsia="SimSun"/>
          <w:sz w:val="22"/>
          <w:szCs w:val="22"/>
          <w:lang w:val="en-US" w:eastAsia="zh-CN"/>
        </w:rPr>
      </w:pPr>
      <w:r w:rsidRPr="00251422">
        <w:rPr>
          <w:rFonts w:eastAsia="SimSun"/>
          <w:sz w:val="22"/>
          <w:szCs w:val="22"/>
          <w:lang w:val="en-US" w:eastAsia="zh-CN"/>
        </w:rPr>
        <w:t>O</w:t>
      </w:r>
      <w:r w:rsidR="00244C54" w:rsidRPr="00251422">
        <w:rPr>
          <w:rFonts w:eastAsia="SimSun"/>
          <w:sz w:val="22"/>
          <w:szCs w:val="22"/>
          <w:lang w:val="en-US" w:eastAsia="zh-CN"/>
        </w:rPr>
        <w:t xml:space="preserve">n </w:t>
      </w:r>
      <w:r w:rsidR="005B695E" w:rsidRPr="00251422">
        <w:rPr>
          <w:rFonts w:eastAsia="SimSun"/>
          <w:sz w:val="22"/>
          <w:szCs w:val="22"/>
          <w:lang w:val="en-US" w:eastAsia="zh-CN"/>
        </w:rPr>
        <w:t xml:space="preserve">a </w:t>
      </w:r>
      <w:r w:rsidR="00244C54" w:rsidRPr="00251422">
        <w:rPr>
          <w:rFonts w:eastAsia="SimSun"/>
          <w:sz w:val="22"/>
          <w:szCs w:val="22"/>
          <w:lang w:val="en-US" w:eastAsia="zh-CN"/>
        </w:rPr>
        <w:t>DU hard</w:t>
      </w:r>
      <w:r w:rsidR="0017271B" w:rsidRPr="00251422">
        <w:rPr>
          <w:rFonts w:eastAsia="SimSun"/>
          <w:sz w:val="22"/>
          <w:szCs w:val="22"/>
          <w:lang w:val="en-US" w:eastAsia="zh-CN"/>
        </w:rPr>
        <w:t>/soft-IA</w:t>
      </w:r>
      <w:r w:rsidR="00244C54" w:rsidRPr="00251422">
        <w:rPr>
          <w:rFonts w:eastAsia="SimSun"/>
          <w:sz w:val="22"/>
          <w:szCs w:val="22"/>
          <w:lang w:val="en-US" w:eastAsia="zh-CN"/>
        </w:rPr>
        <w:t xml:space="preserve"> symbol</w:t>
      </w:r>
      <w:r w:rsidR="0017271B" w:rsidRPr="00251422">
        <w:rPr>
          <w:rFonts w:eastAsia="SimSun"/>
          <w:sz w:val="22"/>
          <w:szCs w:val="22"/>
          <w:lang w:val="en-US" w:eastAsia="zh-CN"/>
        </w:rPr>
        <w:t xml:space="preserve">, </w:t>
      </w:r>
      <w:r w:rsidR="008B4C95" w:rsidRPr="00251422">
        <w:rPr>
          <w:rFonts w:eastAsia="SimSun"/>
          <w:sz w:val="22"/>
          <w:szCs w:val="22"/>
          <w:lang w:val="en-US" w:eastAsia="zh-CN"/>
        </w:rPr>
        <w:t xml:space="preserve">DU can </w:t>
      </w:r>
      <w:r w:rsidRPr="00251422">
        <w:rPr>
          <w:rFonts w:eastAsia="SimSun"/>
          <w:sz w:val="22"/>
          <w:szCs w:val="22"/>
          <w:lang w:val="en-US" w:eastAsia="zh-CN"/>
        </w:rPr>
        <w:t xml:space="preserve">perform either </w:t>
      </w:r>
      <w:proofErr w:type="gramStart"/>
      <w:r w:rsidR="008B4C95" w:rsidRPr="00251422">
        <w:rPr>
          <w:rFonts w:eastAsia="SimSun"/>
          <w:sz w:val="22"/>
          <w:szCs w:val="22"/>
          <w:lang w:val="en-US" w:eastAsia="zh-CN"/>
        </w:rPr>
        <w:t>Tx</w:t>
      </w:r>
      <w:proofErr w:type="gramEnd"/>
      <w:r w:rsidR="008B4C95" w:rsidRPr="00251422">
        <w:rPr>
          <w:rFonts w:eastAsia="SimSun"/>
          <w:sz w:val="22"/>
          <w:szCs w:val="22"/>
          <w:lang w:val="en-US" w:eastAsia="zh-CN"/>
        </w:rPr>
        <w:t xml:space="preserve"> or Rx, and </w:t>
      </w:r>
      <w:r w:rsidR="0017271B" w:rsidRPr="00251422">
        <w:rPr>
          <w:rFonts w:eastAsia="SimSun"/>
          <w:sz w:val="22"/>
          <w:szCs w:val="22"/>
          <w:lang w:val="en-US" w:eastAsia="zh-CN"/>
        </w:rPr>
        <w:t xml:space="preserve">MT can </w:t>
      </w:r>
      <w:r w:rsidRPr="00251422">
        <w:rPr>
          <w:rFonts w:eastAsia="SimSun"/>
          <w:sz w:val="22"/>
          <w:szCs w:val="22"/>
          <w:lang w:val="en-US" w:eastAsia="zh-CN"/>
        </w:rPr>
        <w:t xml:space="preserve">also perform either </w:t>
      </w:r>
      <w:r w:rsidR="0017271B" w:rsidRPr="00251422">
        <w:rPr>
          <w:rFonts w:eastAsia="SimSun"/>
          <w:sz w:val="22"/>
          <w:szCs w:val="22"/>
          <w:lang w:val="en-US" w:eastAsia="zh-CN"/>
        </w:rPr>
        <w:t xml:space="preserve">Tx or Rx </w:t>
      </w:r>
      <w:r w:rsidRPr="00251422">
        <w:rPr>
          <w:rFonts w:eastAsia="SimSun"/>
          <w:sz w:val="22"/>
          <w:szCs w:val="22"/>
          <w:lang w:val="en-US" w:eastAsia="zh-CN"/>
        </w:rPr>
        <w:t>o</w:t>
      </w:r>
      <w:r w:rsidR="005B695E" w:rsidRPr="00251422">
        <w:rPr>
          <w:rFonts w:eastAsia="SimSun"/>
          <w:sz w:val="22"/>
          <w:szCs w:val="22"/>
          <w:lang w:val="en-US" w:eastAsia="zh-CN"/>
        </w:rPr>
        <w:t xml:space="preserve">n the symbol if </w:t>
      </w:r>
      <w:r w:rsidR="00A70459" w:rsidRPr="00251422">
        <w:rPr>
          <w:rFonts w:eastAsia="SimSun"/>
          <w:sz w:val="22"/>
          <w:szCs w:val="22"/>
          <w:lang w:val="en-US" w:eastAsia="zh-CN"/>
        </w:rPr>
        <w:t xml:space="preserve">multiplexing capability of the </w:t>
      </w:r>
      <w:r w:rsidR="0005122D" w:rsidRPr="00251422">
        <w:rPr>
          <w:rFonts w:eastAsia="SimSun"/>
          <w:sz w:val="22"/>
          <w:szCs w:val="22"/>
          <w:lang w:val="en-US" w:eastAsia="zh-CN"/>
        </w:rPr>
        <w:t>transmission</w:t>
      </w:r>
      <w:r w:rsidRPr="00251422">
        <w:rPr>
          <w:rFonts w:eastAsia="SimSun"/>
          <w:sz w:val="22"/>
          <w:szCs w:val="22"/>
          <w:lang w:val="en-US" w:eastAsia="zh-CN"/>
        </w:rPr>
        <w:t>/reception</w:t>
      </w:r>
      <w:r w:rsidR="0005122D" w:rsidRPr="00251422">
        <w:rPr>
          <w:rFonts w:eastAsia="SimSun"/>
          <w:sz w:val="22"/>
          <w:szCs w:val="22"/>
          <w:lang w:val="en-US" w:eastAsia="zh-CN"/>
        </w:rPr>
        <w:t xml:space="preserve"> direction</w:t>
      </w:r>
      <w:r w:rsidR="00D307C4" w:rsidRPr="00251422">
        <w:rPr>
          <w:rFonts w:eastAsia="SimSun"/>
          <w:sz w:val="22"/>
          <w:szCs w:val="22"/>
          <w:lang w:val="en-US" w:eastAsia="zh-CN"/>
        </w:rPr>
        <w:t xml:space="preserve"> combination</w:t>
      </w:r>
      <w:r w:rsidR="0005122D" w:rsidRPr="00251422">
        <w:rPr>
          <w:rFonts w:eastAsia="SimSun"/>
          <w:sz w:val="22"/>
          <w:szCs w:val="22"/>
          <w:lang w:val="en-US" w:eastAsia="zh-CN"/>
        </w:rPr>
        <w:t xml:space="preserve"> </w:t>
      </w:r>
      <w:r w:rsidR="009E1D71" w:rsidRPr="00251422">
        <w:rPr>
          <w:rFonts w:eastAsia="SimSun"/>
          <w:sz w:val="22"/>
          <w:szCs w:val="22"/>
          <w:lang w:val="en-US" w:eastAsia="zh-CN"/>
        </w:rPr>
        <w:t>of MT and DU</w:t>
      </w:r>
      <w:r w:rsidR="00A70459" w:rsidRPr="00251422">
        <w:rPr>
          <w:rFonts w:eastAsia="SimSun"/>
          <w:sz w:val="22"/>
          <w:szCs w:val="22"/>
          <w:lang w:val="en-US" w:eastAsia="zh-CN"/>
        </w:rPr>
        <w:t xml:space="preserve"> is reported by IAB node</w:t>
      </w:r>
      <w:r w:rsidR="00250B40" w:rsidRPr="00251422">
        <w:rPr>
          <w:rFonts w:eastAsia="SimSun"/>
          <w:sz w:val="22"/>
          <w:szCs w:val="22"/>
          <w:lang w:val="en-US" w:eastAsia="zh-CN"/>
        </w:rPr>
        <w:t>.</w:t>
      </w:r>
      <w:r w:rsidR="00A70459" w:rsidRPr="00251422">
        <w:rPr>
          <w:rFonts w:eastAsia="SimSun" w:hint="eastAsia"/>
          <w:sz w:val="22"/>
          <w:szCs w:val="22"/>
          <w:lang w:val="en-US" w:eastAsia="zh-CN"/>
        </w:rPr>
        <w:t xml:space="preserve"> </w:t>
      </w:r>
      <w:r w:rsidRPr="00251422">
        <w:rPr>
          <w:rFonts w:eastAsia="SimSun"/>
          <w:sz w:val="22"/>
          <w:szCs w:val="22"/>
          <w:lang w:val="en-US" w:eastAsia="zh-CN"/>
        </w:rPr>
        <w:t xml:space="preserve">For example, </w:t>
      </w:r>
      <w:r w:rsidR="00574BD6" w:rsidRPr="00251422">
        <w:rPr>
          <w:rFonts w:eastAsia="SimSun"/>
          <w:sz w:val="22"/>
          <w:szCs w:val="22"/>
          <w:lang w:val="en-US" w:eastAsia="zh-CN"/>
        </w:rPr>
        <w:t xml:space="preserve">if </w:t>
      </w:r>
      <w:r w:rsidR="00FD3C8F" w:rsidRPr="00251422">
        <w:rPr>
          <w:rFonts w:eastAsia="SimSun"/>
          <w:sz w:val="22"/>
          <w:szCs w:val="22"/>
          <w:lang w:val="en-US" w:eastAsia="zh-CN"/>
        </w:rPr>
        <w:t>IAB node</w:t>
      </w:r>
      <w:r w:rsidR="00A70459" w:rsidRPr="00251422">
        <w:rPr>
          <w:rFonts w:eastAsia="SimSun"/>
          <w:sz w:val="22"/>
          <w:szCs w:val="22"/>
          <w:lang w:val="en-US" w:eastAsia="zh-CN"/>
        </w:rPr>
        <w:t>’s multiplexing</w:t>
      </w:r>
      <w:r w:rsidR="00FD3C8F" w:rsidRPr="00251422">
        <w:rPr>
          <w:rFonts w:eastAsia="SimSun"/>
          <w:sz w:val="22"/>
          <w:szCs w:val="22"/>
          <w:lang w:val="en-US" w:eastAsia="zh-CN"/>
        </w:rPr>
        <w:t xml:space="preserve"> capability</w:t>
      </w:r>
      <w:r w:rsidR="00A70459" w:rsidRPr="00251422">
        <w:rPr>
          <w:rFonts w:eastAsia="SimSun"/>
          <w:sz w:val="22"/>
          <w:szCs w:val="22"/>
          <w:lang w:val="en-US" w:eastAsia="zh-CN"/>
        </w:rPr>
        <w:t xml:space="preserve"> supports </w:t>
      </w:r>
      <w:r w:rsidR="006970FA" w:rsidRPr="00251422">
        <w:rPr>
          <w:rFonts w:eastAsia="SimSun"/>
          <w:sz w:val="22"/>
          <w:szCs w:val="22"/>
          <w:lang w:val="en-US" w:eastAsia="zh-CN"/>
        </w:rPr>
        <w:t>MT-Tx/DU-Tx</w:t>
      </w:r>
      <w:r w:rsidR="00FD3C8F" w:rsidRPr="00251422">
        <w:rPr>
          <w:rFonts w:eastAsia="SimSun"/>
          <w:sz w:val="22"/>
          <w:szCs w:val="22"/>
          <w:lang w:val="en-US" w:eastAsia="zh-CN"/>
        </w:rPr>
        <w:t xml:space="preserve">, </w:t>
      </w:r>
      <w:r w:rsidR="006970FA" w:rsidRPr="00251422">
        <w:rPr>
          <w:rFonts w:eastAsia="SimSun"/>
          <w:sz w:val="22"/>
          <w:szCs w:val="22"/>
          <w:lang w:val="en-US" w:eastAsia="zh-CN"/>
        </w:rPr>
        <w:t xml:space="preserve">MT can </w:t>
      </w:r>
      <w:r w:rsidRPr="00251422">
        <w:rPr>
          <w:rFonts w:eastAsia="SimSun"/>
          <w:sz w:val="22"/>
          <w:szCs w:val="22"/>
          <w:lang w:val="en-US" w:eastAsia="zh-CN"/>
        </w:rPr>
        <w:t xml:space="preserve">perform </w:t>
      </w:r>
      <w:proofErr w:type="gramStart"/>
      <w:r w:rsidR="006970FA" w:rsidRPr="00251422">
        <w:rPr>
          <w:rFonts w:eastAsia="SimSun"/>
          <w:sz w:val="22"/>
          <w:szCs w:val="22"/>
          <w:lang w:val="en-US" w:eastAsia="zh-CN"/>
        </w:rPr>
        <w:t>Tx</w:t>
      </w:r>
      <w:proofErr w:type="gramEnd"/>
      <w:r w:rsidR="006970FA" w:rsidRPr="00251422">
        <w:rPr>
          <w:rFonts w:eastAsia="SimSun"/>
          <w:sz w:val="22"/>
          <w:szCs w:val="22"/>
          <w:lang w:val="en-US" w:eastAsia="zh-CN"/>
        </w:rPr>
        <w:t xml:space="preserve"> </w:t>
      </w:r>
      <w:r w:rsidR="00AA3DC9" w:rsidRPr="00251422">
        <w:rPr>
          <w:rFonts w:eastAsia="SimSun"/>
          <w:sz w:val="22"/>
          <w:szCs w:val="22"/>
          <w:lang w:val="en-US" w:eastAsia="zh-CN"/>
        </w:rPr>
        <w:t xml:space="preserve">in the </w:t>
      </w:r>
      <w:r w:rsidR="006970FA" w:rsidRPr="00251422">
        <w:rPr>
          <w:rFonts w:eastAsia="SimSun"/>
          <w:sz w:val="22"/>
          <w:szCs w:val="22"/>
          <w:lang w:val="en-US" w:eastAsia="zh-CN"/>
        </w:rPr>
        <w:t xml:space="preserve">DU </w:t>
      </w:r>
      <w:r w:rsidR="00310645" w:rsidRPr="00251422">
        <w:rPr>
          <w:rFonts w:eastAsia="SimSun"/>
          <w:sz w:val="22"/>
          <w:szCs w:val="22"/>
          <w:lang w:val="en-US" w:eastAsia="zh-CN"/>
        </w:rPr>
        <w:t>hard DL symbol.</w:t>
      </w:r>
    </w:p>
    <w:p w14:paraId="71786201" w14:textId="4C1A5324" w:rsidR="00113828" w:rsidRPr="00251422" w:rsidRDefault="009428B4" w:rsidP="0020735B">
      <w:pPr>
        <w:pStyle w:val="aff6"/>
        <w:numPr>
          <w:ilvl w:val="0"/>
          <w:numId w:val="25"/>
        </w:numPr>
        <w:ind w:leftChars="0"/>
        <w:jc w:val="both"/>
        <w:rPr>
          <w:rFonts w:eastAsia="SimSun"/>
          <w:sz w:val="22"/>
          <w:szCs w:val="22"/>
          <w:lang w:val="en-US" w:eastAsia="zh-CN"/>
        </w:rPr>
      </w:pPr>
      <w:r w:rsidRPr="00251422">
        <w:rPr>
          <w:rFonts w:eastAsia="SimSun"/>
          <w:sz w:val="22"/>
          <w:szCs w:val="22"/>
          <w:lang w:val="en-US" w:eastAsia="zh-CN"/>
        </w:rPr>
        <w:t>O</w:t>
      </w:r>
      <w:r w:rsidR="00113828" w:rsidRPr="00251422">
        <w:rPr>
          <w:rFonts w:eastAsia="SimSun"/>
          <w:sz w:val="22"/>
          <w:szCs w:val="22"/>
          <w:lang w:val="en-US" w:eastAsia="zh-CN"/>
        </w:rPr>
        <w:t>n a DU NA</w:t>
      </w:r>
      <w:r w:rsidR="00856E86" w:rsidRPr="00251422">
        <w:rPr>
          <w:rFonts w:eastAsia="SimSun"/>
          <w:sz w:val="22"/>
          <w:szCs w:val="22"/>
          <w:lang w:val="en-US" w:eastAsia="zh-CN"/>
        </w:rPr>
        <w:t>/soft-INA</w:t>
      </w:r>
      <w:r w:rsidR="00113828" w:rsidRPr="00251422">
        <w:rPr>
          <w:rFonts w:eastAsia="SimSun"/>
          <w:sz w:val="22"/>
          <w:szCs w:val="22"/>
          <w:lang w:val="en-US" w:eastAsia="zh-CN"/>
        </w:rPr>
        <w:t xml:space="preserve"> symbol, </w:t>
      </w:r>
      <w:r w:rsidR="00B27497" w:rsidRPr="00251422">
        <w:rPr>
          <w:rFonts w:eastAsia="SimSun"/>
          <w:sz w:val="22"/>
          <w:szCs w:val="22"/>
          <w:lang w:val="en-US" w:eastAsia="zh-CN"/>
        </w:rPr>
        <w:t xml:space="preserve">MT can </w:t>
      </w:r>
      <w:r w:rsidRPr="00251422">
        <w:rPr>
          <w:rFonts w:eastAsia="SimSun"/>
          <w:sz w:val="22"/>
          <w:szCs w:val="22"/>
          <w:lang w:val="en-US" w:eastAsia="zh-CN"/>
        </w:rPr>
        <w:t xml:space="preserve">perform either </w:t>
      </w:r>
      <w:proofErr w:type="gramStart"/>
      <w:r w:rsidR="00B27497" w:rsidRPr="00251422">
        <w:rPr>
          <w:rFonts w:eastAsia="SimSun"/>
          <w:sz w:val="22"/>
          <w:szCs w:val="22"/>
          <w:lang w:val="en-US" w:eastAsia="zh-CN"/>
        </w:rPr>
        <w:t>Tx</w:t>
      </w:r>
      <w:proofErr w:type="gramEnd"/>
      <w:r w:rsidR="00B27497" w:rsidRPr="00251422">
        <w:rPr>
          <w:rFonts w:eastAsia="SimSun"/>
          <w:sz w:val="22"/>
          <w:szCs w:val="22"/>
          <w:lang w:val="en-US" w:eastAsia="zh-CN"/>
        </w:rPr>
        <w:t xml:space="preserve"> or Rx, and </w:t>
      </w:r>
      <w:r w:rsidR="00113828" w:rsidRPr="00251422">
        <w:rPr>
          <w:rFonts w:eastAsia="SimSun"/>
          <w:sz w:val="22"/>
          <w:szCs w:val="22"/>
          <w:lang w:val="en-US" w:eastAsia="zh-CN"/>
        </w:rPr>
        <w:t xml:space="preserve">DU can </w:t>
      </w:r>
      <w:r w:rsidRPr="00251422">
        <w:rPr>
          <w:rFonts w:eastAsia="SimSun"/>
          <w:sz w:val="22"/>
          <w:szCs w:val="22"/>
          <w:lang w:val="en-US" w:eastAsia="zh-CN"/>
        </w:rPr>
        <w:t xml:space="preserve">also perform either </w:t>
      </w:r>
      <w:r w:rsidR="00113828" w:rsidRPr="00251422">
        <w:rPr>
          <w:rFonts w:eastAsia="SimSun"/>
          <w:sz w:val="22"/>
          <w:szCs w:val="22"/>
          <w:lang w:val="en-US" w:eastAsia="zh-CN"/>
        </w:rPr>
        <w:t xml:space="preserve">Tx or Rx </w:t>
      </w:r>
      <w:r w:rsidRPr="00251422">
        <w:rPr>
          <w:rFonts w:eastAsia="SimSun"/>
          <w:sz w:val="22"/>
          <w:szCs w:val="22"/>
          <w:lang w:val="en-US" w:eastAsia="zh-CN"/>
        </w:rPr>
        <w:t xml:space="preserve">on the symbol </w:t>
      </w:r>
      <w:r w:rsidR="00113828" w:rsidRPr="00251422">
        <w:rPr>
          <w:rFonts w:eastAsia="SimSun"/>
          <w:sz w:val="22"/>
          <w:szCs w:val="22"/>
          <w:lang w:val="en-US" w:eastAsia="zh-CN"/>
        </w:rPr>
        <w:t>if multiplexing capability of the transmission</w:t>
      </w:r>
      <w:r w:rsidRPr="00251422">
        <w:rPr>
          <w:rFonts w:eastAsia="SimSun"/>
          <w:sz w:val="22"/>
          <w:szCs w:val="22"/>
          <w:lang w:val="en-US" w:eastAsia="zh-CN"/>
        </w:rPr>
        <w:t>/reception</w:t>
      </w:r>
      <w:r w:rsidR="00113828" w:rsidRPr="00251422">
        <w:rPr>
          <w:rFonts w:eastAsia="SimSun"/>
          <w:sz w:val="22"/>
          <w:szCs w:val="22"/>
          <w:lang w:val="en-US" w:eastAsia="zh-CN"/>
        </w:rPr>
        <w:t xml:space="preserve"> direction </w:t>
      </w:r>
      <w:r w:rsidR="00D307C4" w:rsidRPr="00251422">
        <w:rPr>
          <w:rFonts w:eastAsia="SimSun"/>
          <w:sz w:val="22"/>
          <w:szCs w:val="22"/>
          <w:lang w:val="en-US" w:eastAsia="zh-CN"/>
        </w:rPr>
        <w:t xml:space="preserve">combination </w:t>
      </w:r>
      <w:r w:rsidR="00113828" w:rsidRPr="00251422">
        <w:rPr>
          <w:rFonts w:eastAsia="SimSun"/>
          <w:sz w:val="22"/>
          <w:szCs w:val="22"/>
          <w:lang w:val="en-US" w:eastAsia="zh-CN"/>
        </w:rPr>
        <w:t>of MT and DU is reported by IAB node.</w:t>
      </w:r>
    </w:p>
    <w:p w14:paraId="517D07C7" w14:textId="77777777" w:rsidR="00241635" w:rsidRPr="00251422" w:rsidRDefault="00241635" w:rsidP="0005122D">
      <w:pPr>
        <w:rPr>
          <w:rFonts w:eastAsia="SimSun"/>
          <w:b/>
          <w:bCs/>
          <w:sz w:val="22"/>
          <w:szCs w:val="18"/>
          <w:lang w:val="en-US" w:eastAsia="zh-CN"/>
        </w:rPr>
      </w:pPr>
    </w:p>
    <w:p w14:paraId="30492758" w14:textId="66B37B59" w:rsidR="004F7537" w:rsidRPr="00251422" w:rsidRDefault="004F7537" w:rsidP="0005122D">
      <w:pPr>
        <w:rPr>
          <w:rFonts w:eastAsia="SimSun"/>
          <w:b/>
          <w:bCs/>
          <w:sz w:val="22"/>
          <w:szCs w:val="18"/>
          <w:lang w:val="en-US" w:eastAsia="zh-CN"/>
        </w:rPr>
      </w:pPr>
      <w:r w:rsidRPr="00251422">
        <w:rPr>
          <w:rFonts w:eastAsia="SimSun" w:hint="eastAsia"/>
          <w:b/>
          <w:bCs/>
          <w:sz w:val="22"/>
          <w:szCs w:val="18"/>
          <w:u w:val="single"/>
          <w:lang w:val="en-US" w:eastAsia="zh-CN"/>
        </w:rPr>
        <w:t>P</w:t>
      </w:r>
      <w:r w:rsidRPr="00251422">
        <w:rPr>
          <w:rFonts w:eastAsia="SimSun"/>
          <w:b/>
          <w:bCs/>
          <w:sz w:val="22"/>
          <w:szCs w:val="18"/>
          <w:u w:val="single"/>
          <w:lang w:val="en-US" w:eastAsia="zh-CN"/>
        </w:rPr>
        <w:t>roposal</w:t>
      </w:r>
      <w:r w:rsidR="0047267D">
        <w:rPr>
          <w:rFonts w:eastAsia="SimSun"/>
          <w:b/>
          <w:bCs/>
          <w:sz w:val="22"/>
          <w:szCs w:val="18"/>
          <w:u w:val="single"/>
          <w:lang w:val="en-US" w:eastAsia="zh-CN"/>
        </w:rPr>
        <w:t>1</w:t>
      </w:r>
      <w:r w:rsidRPr="00251422">
        <w:rPr>
          <w:rFonts w:eastAsia="SimSun"/>
          <w:b/>
          <w:bCs/>
          <w:sz w:val="22"/>
          <w:szCs w:val="18"/>
          <w:u w:val="single"/>
          <w:lang w:val="en-US" w:eastAsia="zh-CN"/>
        </w:rPr>
        <w:t>:</w:t>
      </w:r>
      <w:r w:rsidRPr="00251422">
        <w:rPr>
          <w:rFonts w:eastAsia="SimSun"/>
          <w:sz w:val="22"/>
          <w:szCs w:val="18"/>
          <w:lang w:val="en-US" w:eastAsia="zh-CN"/>
        </w:rPr>
        <w:t xml:space="preserve">  </w:t>
      </w:r>
      <w:r w:rsidRPr="00251422">
        <w:rPr>
          <w:rFonts w:eastAsia="SimSun"/>
          <w:b/>
          <w:bCs/>
          <w:sz w:val="22"/>
          <w:szCs w:val="18"/>
          <w:lang w:val="en-US" w:eastAsia="zh-CN"/>
        </w:rPr>
        <w:t xml:space="preserve">Based on the Rel-16 </w:t>
      </w:r>
      <w:r w:rsidR="00FD77A7" w:rsidRPr="00251422">
        <w:rPr>
          <w:rFonts w:eastAsia="SimSun"/>
          <w:b/>
          <w:bCs/>
          <w:sz w:val="22"/>
          <w:szCs w:val="18"/>
          <w:lang w:val="en-US" w:eastAsia="zh-CN"/>
        </w:rPr>
        <w:t>signaling</w:t>
      </w:r>
      <w:r w:rsidR="002F6229" w:rsidRPr="00251422">
        <w:rPr>
          <w:rFonts w:eastAsia="SimSun"/>
          <w:b/>
          <w:bCs/>
          <w:sz w:val="22"/>
          <w:szCs w:val="18"/>
          <w:lang w:val="en-US" w:eastAsia="zh-CN"/>
        </w:rPr>
        <w:t xml:space="preserve">, </w:t>
      </w:r>
      <w:r w:rsidR="00A01585" w:rsidRPr="00A01585">
        <w:rPr>
          <w:rFonts w:eastAsia="SimSun"/>
          <w:b/>
          <w:bCs/>
          <w:sz w:val="22"/>
          <w:szCs w:val="18"/>
          <w:lang w:val="en-US" w:eastAsia="zh-CN"/>
        </w:rPr>
        <w:t xml:space="preserve">IAB node MT and DU can simultaneously perform </w:t>
      </w:r>
      <w:proofErr w:type="gramStart"/>
      <w:r w:rsidR="00A01585" w:rsidRPr="00A01585">
        <w:rPr>
          <w:rFonts w:eastAsia="SimSun"/>
          <w:b/>
          <w:bCs/>
          <w:sz w:val="22"/>
          <w:szCs w:val="18"/>
          <w:lang w:val="en-US" w:eastAsia="zh-CN"/>
        </w:rPr>
        <w:t>Tx</w:t>
      </w:r>
      <w:proofErr w:type="gramEnd"/>
      <w:r w:rsidR="00A01585" w:rsidRPr="00A01585">
        <w:rPr>
          <w:rFonts w:eastAsia="SimSun"/>
          <w:b/>
          <w:bCs/>
          <w:sz w:val="22"/>
          <w:szCs w:val="18"/>
          <w:lang w:val="en-US" w:eastAsia="zh-CN"/>
        </w:rPr>
        <w:t xml:space="preserve"> and/or Rx on DU hard/soft/NA symbols</w:t>
      </w:r>
      <w:r w:rsidR="00A01585">
        <w:rPr>
          <w:rFonts w:eastAsia="SimSun"/>
          <w:b/>
          <w:bCs/>
          <w:sz w:val="22"/>
          <w:szCs w:val="18"/>
          <w:lang w:val="en-US" w:eastAsia="zh-CN"/>
        </w:rPr>
        <w:t xml:space="preserve"> and</w:t>
      </w:r>
      <w:r w:rsidR="00A01585" w:rsidRPr="00251422">
        <w:rPr>
          <w:rFonts w:eastAsia="SimSun"/>
          <w:b/>
          <w:bCs/>
          <w:sz w:val="22"/>
          <w:szCs w:val="18"/>
          <w:lang w:val="en-US" w:eastAsia="zh-CN"/>
        </w:rPr>
        <w:t xml:space="preserve"> </w:t>
      </w:r>
      <w:r w:rsidR="002F6229" w:rsidRPr="00251422">
        <w:rPr>
          <w:rFonts w:eastAsia="SimSun"/>
          <w:b/>
          <w:bCs/>
          <w:sz w:val="22"/>
          <w:szCs w:val="18"/>
          <w:lang w:val="en-US" w:eastAsia="zh-CN"/>
        </w:rPr>
        <w:t xml:space="preserve">following </w:t>
      </w:r>
      <w:r w:rsidR="00241635" w:rsidRPr="00251422">
        <w:rPr>
          <w:rFonts w:eastAsia="SimSun"/>
          <w:b/>
          <w:bCs/>
          <w:sz w:val="22"/>
          <w:szCs w:val="18"/>
          <w:lang w:val="en-US" w:eastAsia="zh-CN"/>
        </w:rPr>
        <w:t xml:space="preserve">new </w:t>
      </w:r>
      <w:r w:rsidR="002F6229" w:rsidRPr="00251422">
        <w:rPr>
          <w:rFonts w:eastAsia="SimSun"/>
          <w:b/>
          <w:bCs/>
          <w:sz w:val="22"/>
          <w:szCs w:val="18"/>
          <w:lang w:val="en-US" w:eastAsia="zh-CN"/>
        </w:rPr>
        <w:t xml:space="preserve">IAB node behavior </w:t>
      </w:r>
      <w:r w:rsidR="00AA3DC9" w:rsidRPr="00251422">
        <w:rPr>
          <w:rFonts w:eastAsia="SimSun"/>
          <w:b/>
          <w:bCs/>
          <w:sz w:val="22"/>
          <w:szCs w:val="18"/>
          <w:lang w:val="en-US" w:eastAsia="zh-CN"/>
        </w:rPr>
        <w:t xml:space="preserve">should </w:t>
      </w:r>
      <w:r w:rsidR="00241635" w:rsidRPr="00251422">
        <w:rPr>
          <w:rFonts w:eastAsia="SimSun"/>
          <w:b/>
          <w:bCs/>
          <w:sz w:val="22"/>
          <w:szCs w:val="18"/>
          <w:lang w:val="en-US" w:eastAsia="zh-CN"/>
        </w:rPr>
        <w:t>be defined</w:t>
      </w:r>
      <w:r w:rsidR="002F6229" w:rsidRPr="00251422">
        <w:rPr>
          <w:rFonts w:eastAsia="SimSun"/>
          <w:b/>
          <w:bCs/>
          <w:sz w:val="22"/>
          <w:szCs w:val="18"/>
          <w:lang w:val="en-US" w:eastAsia="zh-CN"/>
        </w:rPr>
        <w:t>.</w:t>
      </w:r>
    </w:p>
    <w:p w14:paraId="3FAA337E" w14:textId="4C133E81" w:rsidR="00856E86" w:rsidRPr="00251422" w:rsidRDefault="009428B4" w:rsidP="0020735B">
      <w:pPr>
        <w:pStyle w:val="aff6"/>
        <w:numPr>
          <w:ilvl w:val="0"/>
          <w:numId w:val="26"/>
        </w:numPr>
        <w:ind w:leftChars="0"/>
        <w:rPr>
          <w:rFonts w:eastAsia="SimSun"/>
          <w:b/>
          <w:bCs/>
          <w:sz w:val="22"/>
          <w:szCs w:val="18"/>
          <w:lang w:val="en-US" w:eastAsia="zh-CN"/>
        </w:rPr>
      </w:pPr>
      <w:r w:rsidRPr="00251422">
        <w:rPr>
          <w:rFonts w:eastAsia="SimSun"/>
          <w:b/>
          <w:bCs/>
          <w:sz w:val="22"/>
          <w:szCs w:val="18"/>
          <w:lang w:val="en-US" w:eastAsia="zh-CN"/>
        </w:rPr>
        <w:t>O</w:t>
      </w:r>
      <w:r w:rsidR="00856E86" w:rsidRPr="00251422">
        <w:rPr>
          <w:rFonts w:eastAsia="SimSun"/>
          <w:b/>
          <w:bCs/>
          <w:sz w:val="22"/>
          <w:szCs w:val="18"/>
          <w:lang w:val="en-US" w:eastAsia="zh-CN"/>
        </w:rPr>
        <w:t xml:space="preserve">n a DU hard/soft-IA symbol, DU can </w:t>
      </w:r>
      <w:r w:rsidRPr="00251422">
        <w:rPr>
          <w:rFonts w:eastAsia="SimSun"/>
          <w:b/>
          <w:bCs/>
          <w:sz w:val="22"/>
          <w:szCs w:val="18"/>
          <w:lang w:val="en-US" w:eastAsia="zh-CN"/>
        </w:rPr>
        <w:t xml:space="preserve">perform either </w:t>
      </w:r>
      <w:proofErr w:type="gramStart"/>
      <w:r w:rsidR="00856E86" w:rsidRPr="00251422">
        <w:rPr>
          <w:rFonts w:eastAsia="SimSun"/>
          <w:b/>
          <w:bCs/>
          <w:sz w:val="22"/>
          <w:szCs w:val="18"/>
          <w:lang w:val="en-US" w:eastAsia="zh-CN"/>
        </w:rPr>
        <w:t>Tx</w:t>
      </w:r>
      <w:proofErr w:type="gramEnd"/>
      <w:r w:rsidR="00856E86" w:rsidRPr="00251422">
        <w:rPr>
          <w:rFonts w:eastAsia="SimSun"/>
          <w:b/>
          <w:bCs/>
          <w:sz w:val="22"/>
          <w:szCs w:val="18"/>
          <w:lang w:val="en-US" w:eastAsia="zh-CN"/>
        </w:rPr>
        <w:t xml:space="preserve"> or Rx, and MT can </w:t>
      </w:r>
      <w:r w:rsidRPr="00251422">
        <w:rPr>
          <w:rFonts w:eastAsia="SimSun"/>
          <w:b/>
          <w:bCs/>
          <w:sz w:val="22"/>
          <w:szCs w:val="18"/>
          <w:lang w:val="en-US" w:eastAsia="zh-CN"/>
        </w:rPr>
        <w:t xml:space="preserve">also perform either </w:t>
      </w:r>
      <w:r w:rsidR="00856E86" w:rsidRPr="00251422">
        <w:rPr>
          <w:rFonts w:eastAsia="SimSun"/>
          <w:b/>
          <w:bCs/>
          <w:sz w:val="22"/>
          <w:szCs w:val="18"/>
          <w:lang w:val="en-US" w:eastAsia="zh-CN"/>
        </w:rPr>
        <w:t xml:space="preserve">Tx or Rx </w:t>
      </w:r>
      <w:r w:rsidRPr="00251422">
        <w:rPr>
          <w:rFonts w:eastAsia="SimSun"/>
          <w:b/>
          <w:bCs/>
          <w:sz w:val="22"/>
          <w:szCs w:val="18"/>
          <w:lang w:val="en-US" w:eastAsia="zh-CN"/>
        </w:rPr>
        <w:t>o</w:t>
      </w:r>
      <w:r w:rsidR="00856E86" w:rsidRPr="00251422">
        <w:rPr>
          <w:rFonts w:eastAsia="SimSun"/>
          <w:b/>
          <w:bCs/>
          <w:sz w:val="22"/>
          <w:szCs w:val="18"/>
          <w:lang w:val="en-US" w:eastAsia="zh-CN"/>
        </w:rPr>
        <w:t>n the symbol if multiplexing capability of the transmission</w:t>
      </w:r>
      <w:r w:rsidRPr="00251422">
        <w:rPr>
          <w:rFonts w:eastAsia="SimSun"/>
          <w:b/>
          <w:bCs/>
          <w:sz w:val="22"/>
          <w:szCs w:val="18"/>
          <w:lang w:val="en-US" w:eastAsia="zh-CN"/>
        </w:rPr>
        <w:t>/reception</w:t>
      </w:r>
      <w:r w:rsidR="00856E86" w:rsidRPr="00251422">
        <w:rPr>
          <w:rFonts w:eastAsia="SimSun"/>
          <w:b/>
          <w:bCs/>
          <w:sz w:val="22"/>
          <w:szCs w:val="18"/>
          <w:lang w:val="en-US" w:eastAsia="zh-CN"/>
        </w:rPr>
        <w:t xml:space="preserve"> direction combination of MT and DU is reported by IAB node.  </w:t>
      </w:r>
    </w:p>
    <w:p w14:paraId="7F864FA5" w14:textId="1951C1E4" w:rsidR="00856E86" w:rsidRPr="00251422" w:rsidRDefault="009428B4" w:rsidP="0020735B">
      <w:pPr>
        <w:pStyle w:val="aff6"/>
        <w:numPr>
          <w:ilvl w:val="0"/>
          <w:numId w:val="26"/>
        </w:numPr>
        <w:ind w:leftChars="0"/>
        <w:rPr>
          <w:rFonts w:eastAsia="SimSun"/>
          <w:b/>
          <w:bCs/>
          <w:sz w:val="22"/>
          <w:szCs w:val="18"/>
          <w:lang w:val="en-US" w:eastAsia="zh-CN"/>
        </w:rPr>
      </w:pPr>
      <w:r w:rsidRPr="00251422">
        <w:rPr>
          <w:rFonts w:eastAsia="SimSun"/>
          <w:b/>
          <w:bCs/>
          <w:sz w:val="22"/>
          <w:szCs w:val="18"/>
          <w:lang w:val="en-US" w:eastAsia="zh-CN"/>
        </w:rPr>
        <w:t>O</w:t>
      </w:r>
      <w:r w:rsidR="00856E86" w:rsidRPr="00251422">
        <w:rPr>
          <w:rFonts w:eastAsia="SimSun"/>
          <w:b/>
          <w:bCs/>
          <w:sz w:val="22"/>
          <w:szCs w:val="18"/>
          <w:lang w:val="en-US" w:eastAsia="zh-CN"/>
        </w:rPr>
        <w:t xml:space="preserve">n a DU NA/soft-INA symbol, MT can </w:t>
      </w:r>
      <w:r w:rsidRPr="00251422">
        <w:rPr>
          <w:rFonts w:eastAsia="SimSun"/>
          <w:b/>
          <w:bCs/>
          <w:sz w:val="22"/>
          <w:szCs w:val="18"/>
          <w:lang w:val="en-US" w:eastAsia="zh-CN"/>
        </w:rPr>
        <w:t xml:space="preserve">perform either </w:t>
      </w:r>
      <w:proofErr w:type="gramStart"/>
      <w:r w:rsidR="00856E86" w:rsidRPr="00251422">
        <w:rPr>
          <w:rFonts w:eastAsia="SimSun"/>
          <w:b/>
          <w:bCs/>
          <w:sz w:val="22"/>
          <w:szCs w:val="18"/>
          <w:lang w:val="en-US" w:eastAsia="zh-CN"/>
        </w:rPr>
        <w:t>Tx</w:t>
      </w:r>
      <w:proofErr w:type="gramEnd"/>
      <w:r w:rsidR="00856E86" w:rsidRPr="00251422">
        <w:rPr>
          <w:rFonts w:eastAsia="SimSun"/>
          <w:b/>
          <w:bCs/>
          <w:sz w:val="22"/>
          <w:szCs w:val="18"/>
          <w:lang w:val="en-US" w:eastAsia="zh-CN"/>
        </w:rPr>
        <w:t xml:space="preserve"> or Rx, and DU can </w:t>
      </w:r>
      <w:r w:rsidRPr="00251422">
        <w:rPr>
          <w:rFonts w:eastAsia="SimSun"/>
          <w:b/>
          <w:bCs/>
          <w:sz w:val="22"/>
          <w:szCs w:val="18"/>
          <w:lang w:val="en-US" w:eastAsia="zh-CN"/>
        </w:rPr>
        <w:t xml:space="preserve">also perform either </w:t>
      </w:r>
      <w:r w:rsidR="00856E86" w:rsidRPr="00251422">
        <w:rPr>
          <w:rFonts w:eastAsia="SimSun"/>
          <w:b/>
          <w:bCs/>
          <w:sz w:val="22"/>
          <w:szCs w:val="18"/>
          <w:lang w:val="en-US" w:eastAsia="zh-CN"/>
        </w:rPr>
        <w:t xml:space="preserve">Tx or Rx </w:t>
      </w:r>
      <w:r w:rsidRPr="00251422">
        <w:rPr>
          <w:rFonts w:eastAsia="SimSun"/>
          <w:b/>
          <w:bCs/>
          <w:sz w:val="22"/>
          <w:szCs w:val="18"/>
          <w:lang w:val="en-US" w:eastAsia="zh-CN"/>
        </w:rPr>
        <w:t xml:space="preserve">on the symbol </w:t>
      </w:r>
      <w:r w:rsidR="00856E86" w:rsidRPr="00251422">
        <w:rPr>
          <w:rFonts w:eastAsia="SimSun"/>
          <w:b/>
          <w:bCs/>
          <w:sz w:val="22"/>
          <w:szCs w:val="18"/>
          <w:lang w:val="en-US" w:eastAsia="zh-CN"/>
        </w:rPr>
        <w:t>if multiplexing capability of the transmission</w:t>
      </w:r>
      <w:r w:rsidRPr="00251422">
        <w:rPr>
          <w:rFonts w:eastAsia="SimSun"/>
          <w:b/>
          <w:bCs/>
          <w:sz w:val="22"/>
          <w:szCs w:val="18"/>
          <w:lang w:val="en-US" w:eastAsia="zh-CN"/>
        </w:rPr>
        <w:t>/reception</w:t>
      </w:r>
      <w:r w:rsidR="00856E86" w:rsidRPr="00251422">
        <w:rPr>
          <w:rFonts w:eastAsia="SimSun"/>
          <w:b/>
          <w:bCs/>
          <w:sz w:val="22"/>
          <w:szCs w:val="18"/>
          <w:lang w:val="en-US" w:eastAsia="zh-CN"/>
        </w:rPr>
        <w:t xml:space="preserve"> direction combination of MT and DU is reported by IAB node.</w:t>
      </w:r>
    </w:p>
    <w:p w14:paraId="6DF5FF05" w14:textId="40653BF8" w:rsidR="00BC1DC1" w:rsidRPr="00251422" w:rsidRDefault="00BC1DC1" w:rsidP="000807F5">
      <w:pPr>
        <w:rPr>
          <w:rFonts w:eastAsia="SimSun"/>
          <w:lang w:val="en-US" w:eastAsia="zh-CN"/>
        </w:rPr>
      </w:pPr>
    </w:p>
    <w:p w14:paraId="1676AFFD" w14:textId="209908AB" w:rsidR="00C51499" w:rsidRPr="00251422" w:rsidRDefault="00B563B8" w:rsidP="00B90541">
      <w:pPr>
        <w:jc w:val="both"/>
        <w:rPr>
          <w:rFonts w:eastAsia="SimSun"/>
          <w:sz w:val="22"/>
          <w:lang w:val="en-US" w:eastAsia="zh-CN"/>
        </w:rPr>
      </w:pPr>
      <w:r w:rsidRPr="00251422">
        <w:rPr>
          <w:rFonts w:eastAsia="SimSun"/>
          <w:sz w:val="22"/>
          <w:lang w:val="en-US" w:eastAsia="zh-CN"/>
        </w:rPr>
        <w:t>As discussed above,</w:t>
      </w:r>
      <w:r w:rsidR="00B87A24" w:rsidRPr="00251422">
        <w:rPr>
          <w:rFonts w:eastAsia="SimSun"/>
          <w:sz w:val="22"/>
          <w:lang w:val="en-US" w:eastAsia="zh-CN"/>
        </w:rPr>
        <w:t xml:space="preserve"> </w:t>
      </w:r>
      <w:r w:rsidR="009428B4" w:rsidRPr="00251422">
        <w:rPr>
          <w:rFonts w:eastAsia="SimSun"/>
          <w:sz w:val="22"/>
          <w:lang w:val="en-US" w:eastAsia="zh-CN"/>
        </w:rPr>
        <w:t>o</w:t>
      </w:r>
      <w:r w:rsidR="00B87A24" w:rsidRPr="00251422">
        <w:rPr>
          <w:rFonts w:eastAsia="SimSun"/>
          <w:sz w:val="22"/>
          <w:lang w:val="en-US" w:eastAsia="zh-CN"/>
        </w:rPr>
        <w:t xml:space="preserve">n a DU hard/soft-IA symbol, MT can </w:t>
      </w:r>
      <w:r w:rsidR="009428B4" w:rsidRPr="00251422">
        <w:rPr>
          <w:rFonts w:eastAsia="SimSun"/>
          <w:sz w:val="22"/>
          <w:lang w:val="en-US" w:eastAsia="zh-CN"/>
        </w:rPr>
        <w:t xml:space="preserve">perform either </w:t>
      </w:r>
      <w:proofErr w:type="gramStart"/>
      <w:r w:rsidR="00B87A24" w:rsidRPr="00251422">
        <w:rPr>
          <w:rFonts w:eastAsia="SimSun"/>
          <w:sz w:val="22"/>
          <w:lang w:val="en-US" w:eastAsia="zh-CN"/>
        </w:rPr>
        <w:t>Tx</w:t>
      </w:r>
      <w:proofErr w:type="gramEnd"/>
      <w:r w:rsidR="00B87A24" w:rsidRPr="00251422">
        <w:rPr>
          <w:rFonts w:eastAsia="SimSun"/>
          <w:sz w:val="22"/>
          <w:lang w:val="en-US" w:eastAsia="zh-CN"/>
        </w:rPr>
        <w:t xml:space="preserve"> or Rx </w:t>
      </w:r>
      <w:r w:rsidR="009428B4" w:rsidRPr="00251422">
        <w:rPr>
          <w:rFonts w:eastAsia="SimSun"/>
          <w:sz w:val="22"/>
          <w:lang w:val="en-US" w:eastAsia="zh-CN"/>
        </w:rPr>
        <w:t>o</w:t>
      </w:r>
      <w:r w:rsidR="00B87A24" w:rsidRPr="00251422">
        <w:rPr>
          <w:rFonts w:eastAsia="SimSun"/>
          <w:sz w:val="22"/>
          <w:lang w:val="en-US" w:eastAsia="zh-CN"/>
        </w:rPr>
        <w:t>n the symbol if multiplexing capability of the transmission</w:t>
      </w:r>
      <w:r w:rsidR="009428B4" w:rsidRPr="00251422">
        <w:rPr>
          <w:rFonts w:eastAsia="SimSun"/>
          <w:sz w:val="22"/>
          <w:lang w:val="en-US" w:eastAsia="zh-CN"/>
        </w:rPr>
        <w:t>/reception</w:t>
      </w:r>
      <w:r w:rsidR="00B87A24" w:rsidRPr="00251422">
        <w:rPr>
          <w:rFonts w:eastAsia="SimSun"/>
          <w:sz w:val="22"/>
          <w:lang w:val="en-US" w:eastAsia="zh-CN"/>
        </w:rPr>
        <w:t xml:space="preserve"> direction</w:t>
      </w:r>
      <w:r w:rsidR="00856E86" w:rsidRPr="00251422">
        <w:rPr>
          <w:rFonts w:eastAsia="SimSun"/>
          <w:sz w:val="22"/>
          <w:lang w:val="en-US" w:eastAsia="zh-CN"/>
        </w:rPr>
        <w:t xml:space="preserve"> combination</w:t>
      </w:r>
      <w:r w:rsidR="00B87A24" w:rsidRPr="00251422">
        <w:rPr>
          <w:rFonts w:eastAsia="SimSun"/>
          <w:sz w:val="22"/>
          <w:lang w:val="en-US" w:eastAsia="zh-CN"/>
        </w:rPr>
        <w:t xml:space="preserve"> of MT and DU is reported by IAB node</w:t>
      </w:r>
      <w:r w:rsidR="000025D4" w:rsidRPr="00251422">
        <w:rPr>
          <w:rFonts w:eastAsia="SimSun"/>
          <w:sz w:val="22"/>
          <w:lang w:val="en-US" w:eastAsia="zh-CN"/>
        </w:rPr>
        <w:t>.</w:t>
      </w:r>
      <w:r w:rsidR="00B87A24" w:rsidRPr="00251422">
        <w:rPr>
          <w:rFonts w:eastAsia="SimSun"/>
          <w:sz w:val="22"/>
          <w:lang w:val="en-US" w:eastAsia="zh-CN"/>
        </w:rPr>
        <w:t xml:space="preserve"> </w:t>
      </w:r>
      <w:r w:rsidR="00EE5D59" w:rsidRPr="00251422">
        <w:rPr>
          <w:rFonts w:eastAsia="SimSun"/>
          <w:sz w:val="22"/>
          <w:lang w:val="en-US" w:eastAsia="zh-CN"/>
        </w:rPr>
        <w:t>In Rel-16, transmission</w:t>
      </w:r>
      <w:r w:rsidR="009428B4" w:rsidRPr="00251422">
        <w:rPr>
          <w:rFonts w:eastAsia="SimSun"/>
          <w:sz w:val="22"/>
          <w:lang w:val="en-US" w:eastAsia="zh-CN"/>
        </w:rPr>
        <w:t>/reception</w:t>
      </w:r>
      <w:r w:rsidR="00EE5D59" w:rsidRPr="00251422">
        <w:rPr>
          <w:rFonts w:eastAsia="SimSun"/>
          <w:sz w:val="22"/>
          <w:lang w:val="en-US" w:eastAsia="zh-CN"/>
        </w:rPr>
        <w:t xml:space="preserve"> direction of</w:t>
      </w:r>
      <w:r w:rsidR="00C67BCE" w:rsidRPr="00251422">
        <w:rPr>
          <w:rFonts w:eastAsia="SimSun"/>
          <w:sz w:val="22"/>
          <w:lang w:val="en-US" w:eastAsia="zh-CN"/>
        </w:rPr>
        <w:t xml:space="preserve"> a</w:t>
      </w:r>
      <w:r w:rsidR="00EE5D59" w:rsidRPr="00251422">
        <w:rPr>
          <w:rFonts w:eastAsia="SimSun"/>
          <w:sz w:val="22"/>
          <w:lang w:val="en-US" w:eastAsia="zh-CN"/>
        </w:rPr>
        <w:t xml:space="preserve"> DU flexible </w:t>
      </w:r>
      <w:r w:rsidR="004D19D6" w:rsidRPr="00251422">
        <w:rPr>
          <w:rFonts w:eastAsia="SimSun"/>
          <w:sz w:val="22"/>
          <w:lang w:val="en-US" w:eastAsia="zh-CN"/>
        </w:rPr>
        <w:t>symbol</w:t>
      </w:r>
      <w:r w:rsidR="00C67BCE" w:rsidRPr="00251422">
        <w:rPr>
          <w:rFonts w:eastAsia="SimSun"/>
          <w:sz w:val="22"/>
          <w:lang w:val="en-US" w:eastAsia="zh-CN"/>
        </w:rPr>
        <w:t xml:space="preserve"> is decided by IAB node and </w:t>
      </w:r>
      <w:r w:rsidR="00C42F82" w:rsidRPr="00251422">
        <w:rPr>
          <w:rFonts w:eastAsia="SimSun"/>
          <w:sz w:val="22"/>
          <w:lang w:val="en-US" w:eastAsia="zh-CN"/>
        </w:rPr>
        <w:t xml:space="preserve">is not </w:t>
      </w:r>
      <w:r w:rsidR="009428B4" w:rsidRPr="00251422">
        <w:rPr>
          <w:rFonts w:eastAsia="SimSun"/>
          <w:sz w:val="22"/>
          <w:lang w:val="en-US" w:eastAsia="zh-CN"/>
        </w:rPr>
        <w:t>informed to</w:t>
      </w:r>
      <w:r w:rsidR="00C42F82" w:rsidRPr="00251422">
        <w:rPr>
          <w:rFonts w:eastAsia="SimSun"/>
          <w:sz w:val="22"/>
          <w:lang w:val="en-US" w:eastAsia="zh-CN"/>
        </w:rPr>
        <w:t xml:space="preserve"> </w:t>
      </w:r>
      <w:r w:rsidR="00856E86" w:rsidRPr="00251422">
        <w:rPr>
          <w:rFonts w:eastAsia="SimSun"/>
          <w:sz w:val="22"/>
          <w:lang w:val="en-US" w:eastAsia="zh-CN"/>
        </w:rPr>
        <w:t xml:space="preserve">the </w:t>
      </w:r>
      <w:r w:rsidR="00C42F82" w:rsidRPr="00251422">
        <w:rPr>
          <w:rFonts w:eastAsia="SimSun"/>
          <w:sz w:val="22"/>
          <w:lang w:val="en-US" w:eastAsia="zh-CN"/>
        </w:rPr>
        <w:t>parent node.</w:t>
      </w:r>
      <w:r w:rsidR="00C67BCE" w:rsidRPr="00251422">
        <w:rPr>
          <w:rFonts w:eastAsia="SimSun"/>
          <w:sz w:val="22"/>
          <w:lang w:val="en-US" w:eastAsia="zh-CN"/>
        </w:rPr>
        <w:t xml:space="preserve"> </w:t>
      </w:r>
      <w:r w:rsidR="007E6B3E" w:rsidRPr="00251422">
        <w:rPr>
          <w:rFonts w:eastAsia="SimSun"/>
          <w:sz w:val="22"/>
          <w:lang w:val="en-US" w:eastAsia="zh-CN"/>
        </w:rPr>
        <w:t>In that case, whether/how to perform simultan</w:t>
      </w:r>
      <w:r w:rsidR="00C51499" w:rsidRPr="00251422">
        <w:rPr>
          <w:rFonts w:eastAsia="SimSun"/>
          <w:sz w:val="22"/>
          <w:lang w:val="en-US" w:eastAsia="zh-CN"/>
        </w:rPr>
        <w:t xml:space="preserve">eous operation </w:t>
      </w:r>
      <w:r w:rsidR="009428B4" w:rsidRPr="00251422">
        <w:rPr>
          <w:rFonts w:eastAsia="SimSun"/>
          <w:sz w:val="22"/>
          <w:lang w:val="en-US" w:eastAsia="zh-CN"/>
        </w:rPr>
        <w:t xml:space="preserve">with the parent node </w:t>
      </w:r>
      <w:r w:rsidR="00C51499" w:rsidRPr="00251422">
        <w:rPr>
          <w:rFonts w:eastAsia="SimSun"/>
          <w:sz w:val="22"/>
          <w:lang w:val="en-US" w:eastAsia="zh-CN"/>
        </w:rPr>
        <w:t>should be discussed</w:t>
      </w:r>
      <w:r w:rsidR="00AA3DC9" w:rsidRPr="00251422">
        <w:rPr>
          <w:rFonts w:eastAsia="SimSun"/>
          <w:sz w:val="22"/>
          <w:lang w:val="en-US" w:eastAsia="zh-CN"/>
        </w:rPr>
        <w:t xml:space="preserve"> and specified</w:t>
      </w:r>
      <w:r w:rsidR="00C51499" w:rsidRPr="00251422">
        <w:rPr>
          <w:rFonts w:eastAsia="SimSun"/>
          <w:sz w:val="22"/>
          <w:lang w:val="en-US" w:eastAsia="zh-CN"/>
        </w:rPr>
        <w:t>.</w:t>
      </w:r>
    </w:p>
    <w:p w14:paraId="785D70B3" w14:textId="77777777" w:rsidR="00421D7C" w:rsidRPr="00251422" w:rsidRDefault="00421D7C" w:rsidP="00B90541">
      <w:pPr>
        <w:jc w:val="both"/>
        <w:rPr>
          <w:rFonts w:eastAsia="SimSun"/>
          <w:sz w:val="22"/>
          <w:lang w:val="en-US" w:eastAsia="zh-CN"/>
        </w:rPr>
      </w:pPr>
    </w:p>
    <w:p w14:paraId="3F91FF87" w14:textId="310389A9" w:rsidR="00A46BD3" w:rsidRPr="00251422" w:rsidRDefault="00C42F82" w:rsidP="00B90541">
      <w:pPr>
        <w:jc w:val="both"/>
        <w:rPr>
          <w:rFonts w:eastAsia="SimSun"/>
          <w:sz w:val="22"/>
          <w:lang w:eastAsia="zh-CN"/>
        </w:rPr>
      </w:pPr>
      <w:r w:rsidRPr="00251422">
        <w:rPr>
          <w:rFonts w:eastAsia="SimSun"/>
          <w:sz w:val="22"/>
          <w:lang w:val="en-US" w:eastAsia="zh-CN"/>
        </w:rPr>
        <w:t>T</w:t>
      </w:r>
      <w:r w:rsidR="00C67BCE" w:rsidRPr="00251422">
        <w:rPr>
          <w:rFonts w:eastAsia="SimSun"/>
          <w:sz w:val="22"/>
          <w:lang w:val="en-US" w:eastAsia="zh-CN"/>
        </w:rPr>
        <w:t>o support simultaneous</w:t>
      </w:r>
      <w:r w:rsidRPr="00251422">
        <w:rPr>
          <w:rFonts w:eastAsia="SimSun"/>
          <w:sz w:val="22"/>
          <w:lang w:val="en-US" w:eastAsia="zh-CN"/>
        </w:rPr>
        <w:t xml:space="preserve"> operation on DU flexible </w:t>
      </w:r>
      <w:r w:rsidR="004D19D6" w:rsidRPr="00251422">
        <w:rPr>
          <w:rFonts w:eastAsia="SimSun"/>
          <w:sz w:val="22"/>
          <w:lang w:val="en-US" w:eastAsia="zh-CN"/>
        </w:rPr>
        <w:t>symbol</w:t>
      </w:r>
      <w:r w:rsidRPr="00251422">
        <w:rPr>
          <w:rFonts w:eastAsia="SimSun"/>
          <w:sz w:val="22"/>
          <w:lang w:val="en-US" w:eastAsia="zh-CN"/>
        </w:rPr>
        <w:t xml:space="preserve">, </w:t>
      </w:r>
      <w:r w:rsidR="005D3C8E" w:rsidRPr="00251422">
        <w:rPr>
          <w:rFonts w:eastAsia="SimSun"/>
          <w:sz w:val="22"/>
          <w:lang w:val="en-US" w:eastAsia="zh-CN"/>
        </w:rPr>
        <w:t xml:space="preserve">one of the </w:t>
      </w:r>
      <w:r w:rsidR="009428B4" w:rsidRPr="00251422">
        <w:rPr>
          <w:rFonts w:eastAsia="SimSun"/>
          <w:sz w:val="22"/>
          <w:lang w:val="en-US" w:eastAsia="zh-CN"/>
        </w:rPr>
        <w:t xml:space="preserve">potential </w:t>
      </w:r>
      <w:r w:rsidR="005D3C8E" w:rsidRPr="00251422">
        <w:rPr>
          <w:rFonts w:eastAsia="SimSun"/>
          <w:sz w:val="22"/>
          <w:lang w:val="en-US" w:eastAsia="zh-CN"/>
        </w:rPr>
        <w:t>solutions is that IAB node reports transmission</w:t>
      </w:r>
      <w:r w:rsidR="009428B4" w:rsidRPr="00251422">
        <w:rPr>
          <w:rFonts w:eastAsia="SimSun"/>
          <w:sz w:val="22"/>
          <w:lang w:val="en-US" w:eastAsia="zh-CN"/>
        </w:rPr>
        <w:t>/reception</w:t>
      </w:r>
      <w:r w:rsidR="005D3C8E" w:rsidRPr="00251422">
        <w:rPr>
          <w:rFonts w:eastAsia="SimSun"/>
          <w:sz w:val="22"/>
          <w:lang w:val="en-US" w:eastAsia="zh-CN"/>
        </w:rPr>
        <w:t xml:space="preserve"> directions of DU flexible </w:t>
      </w:r>
      <w:r w:rsidR="004D19D6" w:rsidRPr="00251422">
        <w:rPr>
          <w:rFonts w:eastAsia="SimSun"/>
          <w:sz w:val="22"/>
          <w:lang w:val="en-US" w:eastAsia="zh-CN"/>
        </w:rPr>
        <w:t>symbols</w:t>
      </w:r>
      <w:r w:rsidR="00D3050D" w:rsidRPr="00251422">
        <w:rPr>
          <w:rFonts w:eastAsia="SimSun"/>
          <w:sz w:val="22"/>
          <w:lang w:val="en-US" w:eastAsia="zh-CN"/>
        </w:rPr>
        <w:t xml:space="preserve"> </w:t>
      </w:r>
      <w:r w:rsidR="009851E7" w:rsidRPr="00251422">
        <w:rPr>
          <w:rFonts w:eastAsia="SimSun"/>
          <w:sz w:val="22"/>
          <w:lang w:val="en-US" w:eastAsia="zh-CN"/>
        </w:rPr>
        <w:t>to the parent node</w:t>
      </w:r>
      <w:r w:rsidR="00FD3B04" w:rsidRPr="00251422">
        <w:rPr>
          <w:rFonts w:eastAsia="SimSun"/>
          <w:sz w:val="22"/>
          <w:lang w:val="en-US" w:eastAsia="zh-CN"/>
        </w:rPr>
        <w:t xml:space="preserve">. </w:t>
      </w:r>
      <w:r w:rsidR="008C19FB" w:rsidRPr="00251422">
        <w:rPr>
          <w:rFonts w:eastAsia="SimSun"/>
          <w:sz w:val="22"/>
          <w:lang w:val="en-US" w:eastAsia="zh-CN"/>
        </w:rPr>
        <w:t xml:space="preserve">However, </w:t>
      </w:r>
      <w:r w:rsidR="005B764F" w:rsidRPr="00251422">
        <w:rPr>
          <w:rFonts w:eastAsia="SimSun"/>
          <w:sz w:val="22"/>
          <w:lang w:val="en-US" w:eastAsia="zh-CN"/>
        </w:rPr>
        <w:t xml:space="preserve">a disadvantage of this method is </w:t>
      </w:r>
      <w:r w:rsidR="009428B4" w:rsidRPr="00251422">
        <w:rPr>
          <w:rFonts w:eastAsia="SimSun"/>
          <w:sz w:val="22"/>
          <w:lang w:val="en-US" w:eastAsia="zh-CN"/>
        </w:rPr>
        <w:t xml:space="preserve">that the </w:t>
      </w:r>
      <w:r w:rsidR="003F1BAE" w:rsidRPr="00251422">
        <w:rPr>
          <w:rFonts w:eastAsia="SimSun"/>
          <w:sz w:val="22"/>
          <w:lang w:val="en-US" w:eastAsia="zh-CN"/>
        </w:rPr>
        <w:t xml:space="preserve">parent node cannot </w:t>
      </w:r>
      <w:r w:rsidR="00E856C3" w:rsidRPr="00251422">
        <w:rPr>
          <w:rFonts w:eastAsia="SimSun"/>
          <w:sz w:val="22"/>
          <w:lang w:val="en-US" w:eastAsia="zh-CN"/>
        </w:rPr>
        <w:t xml:space="preserve">configure/indicate a resource for </w:t>
      </w:r>
      <w:r w:rsidR="003F1BAE" w:rsidRPr="00251422">
        <w:rPr>
          <w:rFonts w:eastAsia="SimSun"/>
          <w:sz w:val="22"/>
          <w:lang w:val="en-US" w:eastAsia="zh-CN"/>
        </w:rPr>
        <w:t>IAB node MT</w:t>
      </w:r>
      <w:r w:rsidR="00E856C3" w:rsidRPr="00251422">
        <w:rPr>
          <w:rFonts w:eastAsia="SimSun"/>
          <w:sz w:val="22"/>
          <w:lang w:val="en-US" w:eastAsia="zh-CN"/>
        </w:rPr>
        <w:t xml:space="preserve"> Tx/Rx unl</w:t>
      </w:r>
      <w:r w:rsidR="009428B4" w:rsidRPr="00251422">
        <w:rPr>
          <w:rFonts w:eastAsia="SimSun"/>
          <w:sz w:val="22"/>
          <w:lang w:val="en-US" w:eastAsia="zh-CN"/>
        </w:rPr>
        <w:t>ess</w:t>
      </w:r>
      <w:r w:rsidR="00E856C3" w:rsidRPr="00251422">
        <w:rPr>
          <w:rFonts w:eastAsia="SimSun"/>
          <w:sz w:val="22"/>
          <w:lang w:val="en-US" w:eastAsia="zh-CN"/>
        </w:rPr>
        <w:t xml:space="preserve"> </w:t>
      </w:r>
      <w:r w:rsidR="001E6DD5" w:rsidRPr="00251422">
        <w:rPr>
          <w:rFonts w:eastAsia="SimSun"/>
          <w:sz w:val="22"/>
          <w:lang w:val="en-US" w:eastAsia="zh-CN"/>
        </w:rPr>
        <w:t xml:space="preserve">the report </w:t>
      </w:r>
      <w:r w:rsidR="009428B4" w:rsidRPr="00251422">
        <w:rPr>
          <w:rFonts w:eastAsia="SimSun"/>
          <w:sz w:val="22"/>
          <w:lang w:val="en-US" w:eastAsia="zh-CN"/>
        </w:rPr>
        <w:t xml:space="preserve">on the DU flexible symbol </w:t>
      </w:r>
      <w:r w:rsidR="00A32CBA" w:rsidRPr="00251422">
        <w:rPr>
          <w:rFonts w:eastAsia="SimSun"/>
          <w:sz w:val="22"/>
          <w:lang w:val="en-US" w:eastAsia="zh-CN"/>
        </w:rPr>
        <w:t xml:space="preserve">is </w:t>
      </w:r>
      <w:r w:rsidR="009428B4" w:rsidRPr="00251422">
        <w:rPr>
          <w:rFonts w:eastAsia="SimSun"/>
          <w:sz w:val="22"/>
          <w:lang w:val="en-US" w:eastAsia="zh-CN"/>
        </w:rPr>
        <w:t>available</w:t>
      </w:r>
      <w:r w:rsidR="00A32CBA" w:rsidRPr="00251422">
        <w:rPr>
          <w:rFonts w:eastAsia="SimSun"/>
          <w:sz w:val="22"/>
          <w:lang w:val="en-US" w:eastAsia="zh-CN"/>
        </w:rPr>
        <w:t>.</w:t>
      </w:r>
      <w:r w:rsidR="003F1BAE" w:rsidRPr="00251422">
        <w:rPr>
          <w:rFonts w:eastAsia="SimSun"/>
          <w:sz w:val="22"/>
          <w:lang w:val="en-US" w:eastAsia="zh-CN"/>
        </w:rPr>
        <w:t xml:space="preserve"> </w:t>
      </w:r>
      <w:r w:rsidR="00A32CBA" w:rsidRPr="00251422">
        <w:rPr>
          <w:rFonts w:eastAsia="SimSun"/>
          <w:sz w:val="22"/>
          <w:lang w:val="en-US" w:eastAsia="zh-CN"/>
        </w:rPr>
        <w:t>I</w:t>
      </w:r>
      <w:r w:rsidR="00994D45" w:rsidRPr="00251422">
        <w:rPr>
          <w:rFonts w:eastAsia="SimSun"/>
          <w:sz w:val="22"/>
          <w:lang w:val="en-US" w:eastAsia="zh-CN"/>
        </w:rPr>
        <w:t xml:space="preserve">n order to </w:t>
      </w:r>
      <w:r w:rsidR="00430D7D" w:rsidRPr="00251422">
        <w:rPr>
          <w:rFonts w:eastAsia="SimSun"/>
          <w:sz w:val="22"/>
          <w:lang w:val="en-US" w:eastAsia="zh-CN"/>
        </w:rPr>
        <w:t xml:space="preserve">perform </w:t>
      </w:r>
      <w:r w:rsidR="006F7F28" w:rsidRPr="00251422">
        <w:rPr>
          <w:rFonts w:eastAsia="SimSun"/>
          <w:sz w:val="22"/>
          <w:lang w:val="en-US" w:eastAsia="zh-CN"/>
        </w:rPr>
        <w:t xml:space="preserve">simultaneous operation, </w:t>
      </w:r>
      <w:r w:rsidR="00B96E1C" w:rsidRPr="00251422">
        <w:rPr>
          <w:rFonts w:eastAsia="SimSun"/>
          <w:sz w:val="22"/>
          <w:lang w:val="en-US" w:eastAsia="zh-CN"/>
        </w:rPr>
        <w:t>IAB node need</w:t>
      </w:r>
      <w:r w:rsidR="009428B4" w:rsidRPr="00251422">
        <w:rPr>
          <w:rFonts w:eastAsia="SimSun"/>
          <w:sz w:val="22"/>
          <w:lang w:val="en-US" w:eastAsia="zh-CN"/>
        </w:rPr>
        <w:t>s</w:t>
      </w:r>
      <w:r w:rsidR="00B96E1C" w:rsidRPr="00251422">
        <w:rPr>
          <w:rFonts w:eastAsia="SimSun"/>
          <w:sz w:val="22"/>
          <w:lang w:val="en-US" w:eastAsia="zh-CN"/>
        </w:rPr>
        <w:t xml:space="preserve"> to decide and report </w:t>
      </w:r>
      <w:r w:rsidR="008F3953" w:rsidRPr="00251422">
        <w:rPr>
          <w:rFonts w:eastAsia="SimSun"/>
          <w:sz w:val="22"/>
          <w:lang w:val="en-US" w:eastAsia="zh-CN"/>
        </w:rPr>
        <w:t>the transmission</w:t>
      </w:r>
      <w:r w:rsidR="009428B4" w:rsidRPr="00251422">
        <w:rPr>
          <w:rFonts w:eastAsia="SimSun"/>
          <w:sz w:val="22"/>
          <w:lang w:val="en-US" w:eastAsia="zh-CN"/>
        </w:rPr>
        <w:t>/reception</w:t>
      </w:r>
      <w:r w:rsidR="008F3953" w:rsidRPr="00251422">
        <w:rPr>
          <w:rFonts w:eastAsia="SimSun"/>
          <w:sz w:val="22"/>
          <w:lang w:val="en-US" w:eastAsia="zh-CN"/>
        </w:rPr>
        <w:t xml:space="preserve"> </w:t>
      </w:r>
      <w:r w:rsidR="00484775" w:rsidRPr="00251422">
        <w:rPr>
          <w:rFonts w:eastAsia="SimSun"/>
          <w:sz w:val="22"/>
          <w:lang w:val="en-US" w:eastAsia="zh-CN"/>
        </w:rPr>
        <w:t>direction</w:t>
      </w:r>
      <w:r w:rsidR="009428B4" w:rsidRPr="00251422">
        <w:rPr>
          <w:rFonts w:eastAsia="SimSun"/>
          <w:sz w:val="22"/>
          <w:lang w:val="en-US" w:eastAsia="zh-CN"/>
        </w:rPr>
        <w:t xml:space="preserve"> of the DU flexible resource</w:t>
      </w:r>
      <w:r w:rsidR="00484775" w:rsidRPr="00251422">
        <w:rPr>
          <w:rFonts w:eastAsia="SimSun"/>
          <w:sz w:val="22"/>
          <w:lang w:val="en-US" w:eastAsia="zh-CN"/>
        </w:rPr>
        <w:t xml:space="preserve"> befor</w:t>
      </w:r>
      <w:r w:rsidR="00FE7794" w:rsidRPr="00251422">
        <w:rPr>
          <w:rFonts w:eastAsia="SimSun"/>
          <w:sz w:val="22"/>
          <w:lang w:val="en-US" w:eastAsia="zh-CN"/>
        </w:rPr>
        <w:t>e</w:t>
      </w:r>
      <w:r w:rsidR="00484775" w:rsidRPr="00251422">
        <w:rPr>
          <w:rFonts w:eastAsia="SimSun"/>
          <w:sz w:val="22"/>
          <w:lang w:val="en-US" w:eastAsia="zh-CN"/>
        </w:rPr>
        <w:t xml:space="preserve"> the </w:t>
      </w:r>
      <w:r w:rsidR="009428B4" w:rsidRPr="00251422">
        <w:rPr>
          <w:rFonts w:eastAsia="SimSun"/>
          <w:sz w:val="22"/>
          <w:lang w:val="en-US" w:eastAsia="zh-CN"/>
        </w:rPr>
        <w:t xml:space="preserve">same </w:t>
      </w:r>
      <w:r w:rsidR="00FE7794" w:rsidRPr="00251422">
        <w:rPr>
          <w:rFonts w:eastAsia="SimSun"/>
          <w:sz w:val="22"/>
          <w:lang w:val="en-US" w:eastAsia="zh-CN"/>
        </w:rPr>
        <w:t>resource is configured</w:t>
      </w:r>
      <w:r w:rsidR="001E5627" w:rsidRPr="00251422">
        <w:rPr>
          <w:rFonts w:eastAsia="SimSun"/>
          <w:sz w:val="22"/>
          <w:lang w:val="en-US" w:eastAsia="zh-CN"/>
        </w:rPr>
        <w:t>/indicated</w:t>
      </w:r>
      <w:r w:rsidR="00FE7794" w:rsidRPr="00251422">
        <w:rPr>
          <w:rFonts w:eastAsia="SimSun"/>
          <w:sz w:val="22"/>
          <w:lang w:val="en-US" w:eastAsia="zh-CN"/>
        </w:rPr>
        <w:t xml:space="preserve"> </w:t>
      </w:r>
      <w:r w:rsidR="00320187" w:rsidRPr="00251422">
        <w:rPr>
          <w:rFonts w:eastAsia="SimSun"/>
          <w:sz w:val="22"/>
          <w:lang w:val="en-US" w:eastAsia="zh-CN"/>
        </w:rPr>
        <w:t>for MT Tx/Rx</w:t>
      </w:r>
      <w:r w:rsidR="009428B4" w:rsidRPr="00251422">
        <w:rPr>
          <w:rFonts w:eastAsia="SimSun"/>
          <w:sz w:val="22"/>
          <w:lang w:val="en-US" w:eastAsia="zh-CN"/>
        </w:rPr>
        <w:t>.</w:t>
      </w:r>
      <w:r w:rsidR="00FE7794" w:rsidRPr="00251422">
        <w:rPr>
          <w:rFonts w:eastAsia="SimSun"/>
          <w:sz w:val="22"/>
          <w:lang w:val="en-US" w:eastAsia="zh-CN"/>
        </w:rPr>
        <w:t xml:space="preserve"> </w:t>
      </w:r>
      <w:r w:rsidR="009C0880" w:rsidRPr="00251422">
        <w:rPr>
          <w:rFonts w:eastAsia="SimSun"/>
          <w:sz w:val="22"/>
          <w:lang w:val="en-US" w:eastAsia="zh-CN"/>
        </w:rPr>
        <w:t xml:space="preserve">Moreover, </w:t>
      </w:r>
      <w:r w:rsidR="002D5A32" w:rsidRPr="00251422">
        <w:rPr>
          <w:rFonts w:eastAsia="SimSun"/>
          <w:sz w:val="22"/>
          <w:lang w:val="en-US" w:eastAsia="zh-CN"/>
        </w:rPr>
        <w:t>additional signaling overhead will be introduced.</w:t>
      </w:r>
      <w:r w:rsidR="008529E3" w:rsidRPr="00251422">
        <w:rPr>
          <w:rFonts w:ascii="Arial" w:eastAsia="ＭＳ Ｐゴシック" w:hAnsi="Arial" w:cstheme="minorBidi"/>
          <w:color w:val="000000" w:themeColor="text1"/>
          <w:kern w:val="24"/>
          <w:sz w:val="36"/>
          <w:szCs w:val="37"/>
          <w:lang w:val="en-US" w:eastAsia="zh-CN"/>
        </w:rPr>
        <w:t xml:space="preserve"> </w:t>
      </w:r>
    </w:p>
    <w:p w14:paraId="1BB1C8A9" w14:textId="77777777" w:rsidR="00B90541" w:rsidRPr="00251422" w:rsidRDefault="00B90541" w:rsidP="00B90541">
      <w:pPr>
        <w:jc w:val="both"/>
        <w:rPr>
          <w:rFonts w:eastAsia="SimSun"/>
          <w:sz w:val="22"/>
          <w:lang w:val="en-US" w:eastAsia="zh-CN"/>
        </w:rPr>
      </w:pPr>
    </w:p>
    <w:p w14:paraId="7AFEC099" w14:textId="156143AB" w:rsidR="00A46BD3" w:rsidRPr="00251422" w:rsidRDefault="002D5A32" w:rsidP="00B90541">
      <w:pPr>
        <w:jc w:val="both"/>
        <w:rPr>
          <w:rFonts w:eastAsia="SimSun"/>
          <w:sz w:val="22"/>
          <w:lang w:val="en-US" w:eastAsia="zh-CN"/>
        </w:rPr>
      </w:pPr>
      <w:r w:rsidRPr="00251422">
        <w:rPr>
          <w:rFonts w:eastAsia="SimSun"/>
          <w:sz w:val="22"/>
          <w:lang w:val="en-US" w:eastAsia="zh-CN"/>
        </w:rPr>
        <w:t xml:space="preserve">Another </w:t>
      </w:r>
      <w:r w:rsidR="009428B4" w:rsidRPr="00251422">
        <w:rPr>
          <w:rFonts w:eastAsia="SimSun"/>
          <w:sz w:val="22"/>
          <w:lang w:val="en-US" w:eastAsia="zh-CN"/>
        </w:rPr>
        <w:t xml:space="preserve">possible </w:t>
      </w:r>
      <w:r w:rsidRPr="00251422">
        <w:rPr>
          <w:rFonts w:eastAsia="SimSun"/>
          <w:sz w:val="22"/>
          <w:lang w:val="en-US" w:eastAsia="zh-CN"/>
        </w:rPr>
        <w:t xml:space="preserve">solution is that </w:t>
      </w:r>
      <w:r w:rsidR="009428B4" w:rsidRPr="00251422">
        <w:rPr>
          <w:rFonts w:eastAsia="SimSun"/>
          <w:sz w:val="22"/>
          <w:lang w:val="en-US" w:eastAsia="zh-CN"/>
        </w:rPr>
        <w:t xml:space="preserve">the </w:t>
      </w:r>
      <w:r w:rsidR="008362F6" w:rsidRPr="00251422">
        <w:rPr>
          <w:rFonts w:eastAsia="SimSun"/>
          <w:sz w:val="22"/>
          <w:lang w:val="en-US" w:eastAsia="zh-CN"/>
        </w:rPr>
        <w:t xml:space="preserve">parent node </w:t>
      </w:r>
      <w:r w:rsidR="009428B4" w:rsidRPr="00251422">
        <w:rPr>
          <w:rFonts w:eastAsia="SimSun"/>
          <w:sz w:val="22"/>
          <w:lang w:val="en-US" w:eastAsia="zh-CN"/>
        </w:rPr>
        <w:t xml:space="preserve">can configure/indicate/schedule </w:t>
      </w:r>
      <w:r w:rsidR="001B1818" w:rsidRPr="00251422">
        <w:rPr>
          <w:rFonts w:eastAsia="SimSun"/>
          <w:sz w:val="22"/>
          <w:lang w:val="en-US" w:eastAsia="zh-CN"/>
        </w:rPr>
        <w:t xml:space="preserve">IAB node MT Tx or Rx </w:t>
      </w:r>
      <w:r w:rsidR="009428B4" w:rsidRPr="00251422">
        <w:rPr>
          <w:rFonts w:eastAsia="SimSun"/>
          <w:sz w:val="22"/>
          <w:lang w:val="en-US" w:eastAsia="zh-CN"/>
        </w:rPr>
        <w:t>o</w:t>
      </w:r>
      <w:r w:rsidR="001B1818" w:rsidRPr="00251422">
        <w:rPr>
          <w:rFonts w:eastAsia="SimSun"/>
          <w:sz w:val="22"/>
          <w:lang w:val="en-US" w:eastAsia="zh-CN"/>
        </w:rPr>
        <w:t xml:space="preserve">n a </w:t>
      </w:r>
      <w:r w:rsidR="008362F6" w:rsidRPr="00251422">
        <w:rPr>
          <w:rFonts w:eastAsia="SimSun"/>
          <w:sz w:val="22"/>
          <w:lang w:val="en-US" w:eastAsia="zh-CN"/>
        </w:rPr>
        <w:t xml:space="preserve">DU hard/soft-IA flexible </w:t>
      </w:r>
      <w:r w:rsidR="001B1818" w:rsidRPr="00251422">
        <w:rPr>
          <w:rFonts w:eastAsia="SimSun"/>
          <w:sz w:val="22"/>
          <w:lang w:val="en-US" w:eastAsia="zh-CN"/>
        </w:rPr>
        <w:t>symbol</w:t>
      </w:r>
      <w:r w:rsidR="008362F6" w:rsidRPr="00251422">
        <w:rPr>
          <w:rFonts w:eastAsia="SimSun"/>
          <w:sz w:val="22"/>
          <w:lang w:val="en-US" w:eastAsia="zh-CN"/>
        </w:rPr>
        <w:t>, and IAB node DU will</w:t>
      </w:r>
      <w:r w:rsidR="00023389" w:rsidRPr="00251422">
        <w:rPr>
          <w:rFonts w:eastAsia="SimSun"/>
          <w:sz w:val="22"/>
          <w:lang w:val="en-US" w:eastAsia="zh-CN"/>
        </w:rPr>
        <w:t xml:space="preserve"> </w:t>
      </w:r>
      <w:r w:rsidR="009428B4" w:rsidRPr="00251422">
        <w:rPr>
          <w:rFonts w:eastAsia="SimSun"/>
          <w:sz w:val="22"/>
          <w:lang w:val="en-US" w:eastAsia="zh-CN"/>
        </w:rPr>
        <w:t xml:space="preserve">perform either </w:t>
      </w:r>
      <w:proofErr w:type="gramStart"/>
      <w:r w:rsidR="00023389" w:rsidRPr="00251422">
        <w:rPr>
          <w:rFonts w:eastAsia="SimSun"/>
          <w:sz w:val="22"/>
          <w:lang w:val="en-US" w:eastAsia="zh-CN"/>
        </w:rPr>
        <w:t>Tx</w:t>
      </w:r>
      <w:proofErr w:type="gramEnd"/>
      <w:r w:rsidR="00023389" w:rsidRPr="00251422">
        <w:rPr>
          <w:rFonts w:eastAsia="SimSun"/>
          <w:sz w:val="22"/>
          <w:lang w:val="en-US" w:eastAsia="zh-CN"/>
        </w:rPr>
        <w:t xml:space="preserve"> or Rx on the flexible symbol </w:t>
      </w:r>
      <w:r w:rsidR="00AC4057" w:rsidRPr="00251422">
        <w:rPr>
          <w:rFonts w:eastAsia="SimSun"/>
          <w:sz w:val="22"/>
          <w:lang w:val="en-US" w:eastAsia="zh-CN"/>
        </w:rPr>
        <w:t>based on</w:t>
      </w:r>
      <w:r w:rsidR="00023389" w:rsidRPr="00251422">
        <w:rPr>
          <w:rFonts w:eastAsia="SimSun"/>
          <w:sz w:val="22"/>
          <w:lang w:val="en-US" w:eastAsia="zh-CN"/>
        </w:rPr>
        <w:t xml:space="preserve"> MT transmission</w:t>
      </w:r>
      <w:r w:rsidR="009428B4" w:rsidRPr="00251422">
        <w:rPr>
          <w:rFonts w:eastAsia="SimSun"/>
          <w:sz w:val="22"/>
          <w:lang w:val="en-US" w:eastAsia="zh-CN"/>
        </w:rPr>
        <w:t>/reception</w:t>
      </w:r>
      <w:r w:rsidR="00023389" w:rsidRPr="00251422">
        <w:rPr>
          <w:rFonts w:eastAsia="SimSun"/>
          <w:sz w:val="22"/>
          <w:lang w:val="en-US" w:eastAsia="zh-CN"/>
        </w:rPr>
        <w:t xml:space="preserve"> direction</w:t>
      </w:r>
      <w:r w:rsidR="00017EF1" w:rsidRPr="00251422">
        <w:rPr>
          <w:rFonts w:eastAsia="SimSun"/>
          <w:sz w:val="22"/>
          <w:lang w:val="en-US" w:eastAsia="zh-CN"/>
        </w:rPr>
        <w:t xml:space="preserve"> and its multiplexing capability</w:t>
      </w:r>
      <w:r w:rsidR="00023389" w:rsidRPr="00251422">
        <w:rPr>
          <w:rFonts w:eastAsia="SimSun"/>
          <w:sz w:val="22"/>
          <w:lang w:val="en-US" w:eastAsia="zh-CN"/>
        </w:rPr>
        <w:t xml:space="preserve">. </w:t>
      </w:r>
      <w:r w:rsidR="00EA45F1" w:rsidRPr="00251422">
        <w:rPr>
          <w:rFonts w:eastAsia="SimSun"/>
          <w:sz w:val="22"/>
          <w:lang w:val="en-US" w:eastAsia="zh-CN"/>
        </w:rPr>
        <w:t xml:space="preserve">In this case, IAB node does not </w:t>
      </w:r>
      <w:r w:rsidR="007D43DD" w:rsidRPr="00251422">
        <w:rPr>
          <w:rFonts w:eastAsia="SimSun"/>
          <w:sz w:val="22"/>
          <w:lang w:val="en-US" w:eastAsia="zh-CN"/>
        </w:rPr>
        <w:t xml:space="preserve">need to </w:t>
      </w:r>
      <w:r w:rsidR="00EA45F1" w:rsidRPr="00251422">
        <w:rPr>
          <w:rFonts w:eastAsia="SimSun"/>
          <w:sz w:val="22"/>
          <w:lang w:val="en-US" w:eastAsia="zh-CN"/>
        </w:rPr>
        <w:t>report transmission</w:t>
      </w:r>
      <w:r w:rsidR="009428B4" w:rsidRPr="00251422">
        <w:rPr>
          <w:rFonts w:eastAsia="SimSun"/>
          <w:sz w:val="22"/>
          <w:lang w:val="en-US" w:eastAsia="zh-CN"/>
        </w:rPr>
        <w:t>/reception</w:t>
      </w:r>
      <w:r w:rsidR="00EA45F1" w:rsidRPr="00251422">
        <w:rPr>
          <w:rFonts w:eastAsia="SimSun"/>
          <w:sz w:val="22"/>
          <w:lang w:val="en-US" w:eastAsia="zh-CN"/>
        </w:rPr>
        <w:t xml:space="preserve"> direction of DU flexible symbol to </w:t>
      </w:r>
      <w:r w:rsidR="00AA3DC9" w:rsidRPr="00251422">
        <w:rPr>
          <w:rFonts w:eastAsia="SimSun"/>
          <w:sz w:val="22"/>
          <w:lang w:val="en-US" w:eastAsia="zh-CN"/>
        </w:rPr>
        <w:t xml:space="preserve">the </w:t>
      </w:r>
      <w:r w:rsidR="00EA45F1" w:rsidRPr="00251422">
        <w:rPr>
          <w:rFonts w:eastAsia="SimSun"/>
          <w:sz w:val="22"/>
          <w:lang w:val="en-US" w:eastAsia="zh-CN"/>
        </w:rPr>
        <w:t>parent node</w:t>
      </w:r>
      <w:r w:rsidR="00D25A6F" w:rsidRPr="00251422">
        <w:rPr>
          <w:rFonts w:eastAsia="SimSun"/>
          <w:sz w:val="22"/>
          <w:lang w:val="en-US" w:eastAsia="zh-CN"/>
        </w:rPr>
        <w:t xml:space="preserve">, </w:t>
      </w:r>
      <w:r w:rsidR="00AA3DC9" w:rsidRPr="00251422">
        <w:rPr>
          <w:rFonts w:eastAsia="SimSun"/>
          <w:sz w:val="22"/>
          <w:lang w:val="en-US" w:eastAsia="zh-CN"/>
        </w:rPr>
        <w:t xml:space="preserve">with </w:t>
      </w:r>
      <w:r w:rsidR="007D43DD" w:rsidRPr="00251422">
        <w:rPr>
          <w:rFonts w:eastAsia="SimSun"/>
          <w:sz w:val="22"/>
          <w:lang w:val="en-US" w:eastAsia="zh-CN"/>
        </w:rPr>
        <w:t>sav</w:t>
      </w:r>
      <w:r w:rsidR="00AA3DC9" w:rsidRPr="00251422">
        <w:rPr>
          <w:rFonts w:eastAsia="SimSun"/>
          <w:sz w:val="22"/>
          <w:lang w:val="en-US" w:eastAsia="zh-CN"/>
        </w:rPr>
        <w:t>ing</w:t>
      </w:r>
      <w:r w:rsidR="007D43DD" w:rsidRPr="00251422">
        <w:rPr>
          <w:rFonts w:eastAsia="SimSun"/>
          <w:sz w:val="22"/>
          <w:lang w:val="en-US" w:eastAsia="zh-CN"/>
        </w:rPr>
        <w:t xml:space="preserve"> signaling overhead</w:t>
      </w:r>
      <w:r w:rsidR="002B7ECD" w:rsidRPr="00251422">
        <w:rPr>
          <w:rFonts w:eastAsia="SimSun" w:hint="eastAsia"/>
          <w:sz w:val="22"/>
          <w:lang w:val="en-US" w:eastAsia="zh-CN"/>
        </w:rPr>
        <w:t>.</w:t>
      </w:r>
      <w:r w:rsidR="007D43DD" w:rsidRPr="00251422">
        <w:rPr>
          <w:rFonts w:eastAsia="SimSun"/>
          <w:sz w:val="22"/>
          <w:lang w:val="en-US" w:eastAsia="zh-CN"/>
        </w:rPr>
        <w:t xml:space="preserve"> Moreover, </w:t>
      </w:r>
      <w:r w:rsidR="008A77E5" w:rsidRPr="00251422">
        <w:rPr>
          <w:rFonts w:eastAsia="SimSun"/>
          <w:sz w:val="22"/>
          <w:lang w:val="en-US" w:eastAsia="zh-CN"/>
        </w:rPr>
        <w:t xml:space="preserve">simultaneous operation </w:t>
      </w:r>
      <w:r w:rsidR="00EE6A9D" w:rsidRPr="00251422">
        <w:rPr>
          <w:rFonts w:eastAsia="SimSun"/>
          <w:sz w:val="22"/>
          <w:lang w:val="en-US" w:eastAsia="zh-CN"/>
        </w:rPr>
        <w:t>is always possible</w:t>
      </w:r>
      <w:r w:rsidR="008A77E5" w:rsidRPr="00251422">
        <w:rPr>
          <w:rFonts w:eastAsia="SimSun"/>
          <w:sz w:val="22"/>
          <w:lang w:val="en-US" w:eastAsia="zh-CN"/>
        </w:rPr>
        <w:t xml:space="preserve">, which is beneficial for </w:t>
      </w:r>
      <w:r w:rsidR="00A46BD3" w:rsidRPr="00251422">
        <w:rPr>
          <w:rFonts w:eastAsia="SimSun"/>
          <w:sz w:val="22"/>
          <w:lang w:val="en-US" w:eastAsia="zh-CN"/>
        </w:rPr>
        <w:t>resource utilization efficiency</w:t>
      </w:r>
      <w:r w:rsidR="009428B4" w:rsidRPr="00251422">
        <w:rPr>
          <w:rFonts w:eastAsia="SimSun"/>
          <w:sz w:val="22"/>
          <w:lang w:val="en-US" w:eastAsia="zh-CN"/>
        </w:rPr>
        <w:t xml:space="preserve"> although the resource usage of DU flexible symbol may be restricted depending on its multiplexing capability and the resource usage at the parent node</w:t>
      </w:r>
      <w:r w:rsidR="00A46BD3" w:rsidRPr="00251422">
        <w:rPr>
          <w:rFonts w:eastAsia="SimSun"/>
          <w:sz w:val="22"/>
          <w:lang w:val="en-US" w:eastAsia="zh-CN"/>
        </w:rPr>
        <w:t>.</w:t>
      </w:r>
    </w:p>
    <w:p w14:paraId="2EDDAFCA" w14:textId="77777777" w:rsidR="00A46BD3" w:rsidRPr="00251422" w:rsidRDefault="00A46BD3" w:rsidP="00B90541">
      <w:pPr>
        <w:jc w:val="both"/>
        <w:rPr>
          <w:rFonts w:eastAsia="SimSun"/>
          <w:lang w:val="en-US" w:eastAsia="zh-CN"/>
        </w:rPr>
      </w:pPr>
    </w:p>
    <w:p w14:paraId="5DDC0910" w14:textId="0E8FEE9C" w:rsidR="00645CFA" w:rsidRDefault="00645CFA" w:rsidP="00645CFA">
      <w:pPr>
        <w:rPr>
          <w:rFonts w:eastAsia="SimSun"/>
          <w:b/>
          <w:bCs/>
          <w:sz w:val="22"/>
          <w:szCs w:val="18"/>
          <w:lang w:val="en-US" w:eastAsia="zh-CN"/>
        </w:rPr>
      </w:pPr>
      <w:r w:rsidRPr="00251422">
        <w:rPr>
          <w:rFonts w:eastAsia="SimSun" w:hint="eastAsia"/>
          <w:b/>
          <w:bCs/>
          <w:sz w:val="22"/>
          <w:szCs w:val="18"/>
          <w:u w:val="single"/>
          <w:lang w:val="en-US" w:eastAsia="zh-CN"/>
        </w:rPr>
        <w:t>P</w:t>
      </w:r>
      <w:r w:rsidRPr="00251422">
        <w:rPr>
          <w:rFonts w:eastAsia="SimSun"/>
          <w:b/>
          <w:bCs/>
          <w:sz w:val="22"/>
          <w:szCs w:val="18"/>
          <w:u w:val="single"/>
          <w:lang w:val="en-US" w:eastAsia="zh-CN"/>
        </w:rPr>
        <w:t>roposal</w:t>
      </w:r>
      <w:r w:rsidR="00C41F3E">
        <w:rPr>
          <w:rFonts w:eastAsia="SimSun"/>
          <w:b/>
          <w:bCs/>
          <w:sz w:val="22"/>
          <w:szCs w:val="18"/>
          <w:u w:val="single"/>
          <w:lang w:val="en-US" w:eastAsia="zh-CN"/>
        </w:rPr>
        <w:t>2</w:t>
      </w:r>
      <w:r w:rsidRPr="00251422">
        <w:rPr>
          <w:rFonts w:eastAsia="SimSun"/>
          <w:b/>
          <w:bCs/>
          <w:sz w:val="22"/>
          <w:szCs w:val="18"/>
          <w:u w:val="single"/>
          <w:lang w:val="en-US" w:eastAsia="zh-CN"/>
        </w:rPr>
        <w:t>:</w:t>
      </w:r>
      <w:r w:rsidRPr="00251422">
        <w:rPr>
          <w:rFonts w:eastAsia="SimSun"/>
          <w:b/>
          <w:bCs/>
          <w:sz w:val="22"/>
          <w:szCs w:val="18"/>
          <w:lang w:val="en-US" w:eastAsia="zh-CN"/>
        </w:rPr>
        <w:t xml:space="preserve"> </w:t>
      </w:r>
      <w:r w:rsidR="009428B4" w:rsidRPr="00251422">
        <w:rPr>
          <w:rFonts w:eastAsia="SimSun"/>
          <w:b/>
          <w:bCs/>
          <w:sz w:val="22"/>
          <w:szCs w:val="18"/>
          <w:lang w:val="en-US" w:eastAsia="zh-CN"/>
        </w:rPr>
        <w:t>On a DU hard/soft-IA flexible symbol, p</w:t>
      </w:r>
      <w:r w:rsidRPr="00251422">
        <w:rPr>
          <w:rFonts w:eastAsia="SimSun"/>
          <w:b/>
          <w:bCs/>
          <w:sz w:val="22"/>
          <w:szCs w:val="18"/>
          <w:lang w:val="en-US" w:eastAsia="zh-CN"/>
        </w:rPr>
        <w:t xml:space="preserve">arent node </w:t>
      </w:r>
      <w:r w:rsidR="009428B4" w:rsidRPr="00251422">
        <w:rPr>
          <w:rFonts w:eastAsia="SimSun"/>
          <w:b/>
          <w:bCs/>
          <w:sz w:val="22"/>
          <w:szCs w:val="18"/>
          <w:lang w:val="en-US" w:eastAsia="zh-CN"/>
        </w:rPr>
        <w:t>can configure/indicate/schedule</w:t>
      </w:r>
      <w:r w:rsidRPr="00251422">
        <w:rPr>
          <w:rFonts w:eastAsia="SimSun"/>
          <w:b/>
          <w:bCs/>
          <w:sz w:val="22"/>
          <w:szCs w:val="18"/>
          <w:lang w:val="en-US" w:eastAsia="zh-CN"/>
        </w:rPr>
        <w:t xml:space="preserve"> IAB node MT Tx or Rx </w:t>
      </w:r>
      <w:r w:rsidR="009428B4" w:rsidRPr="00251422">
        <w:rPr>
          <w:rFonts w:eastAsia="SimSun"/>
          <w:b/>
          <w:bCs/>
          <w:sz w:val="22"/>
          <w:szCs w:val="18"/>
          <w:lang w:val="en-US" w:eastAsia="zh-CN"/>
        </w:rPr>
        <w:t>on the</w:t>
      </w:r>
      <w:r w:rsidRPr="00251422">
        <w:rPr>
          <w:rFonts w:eastAsia="SimSun"/>
          <w:b/>
          <w:bCs/>
          <w:sz w:val="22"/>
          <w:szCs w:val="18"/>
          <w:lang w:val="en-US" w:eastAsia="zh-CN"/>
        </w:rPr>
        <w:t xml:space="preserve"> symbol, and IAB node DU will </w:t>
      </w:r>
      <w:r w:rsidR="009428B4" w:rsidRPr="00251422">
        <w:rPr>
          <w:rFonts w:eastAsia="SimSun"/>
          <w:b/>
          <w:bCs/>
          <w:sz w:val="22"/>
          <w:szCs w:val="18"/>
          <w:lang w:val="en-US" w:eastAsia="zh-CN"/>
        </w:rPr>
        <w:t xml:space="preserve">perform either </w:t>
      </w:r>
      <w:proofErr w:type="gramStart"/>
      <w:r w:rsidRPr="00251422">
        <w:rPr>
          <w:rFonts w:eastAsia="SimSun"/>
          <w:b/>
          <w:bCs/>
          <w:sz w:val="22"/>
          <w:szCs w:val="18"/>
          <w:lang w:val="en-US" w:eastAsia="zh-CN"/>
        </w:rPr>
        <w:t>Tx</w:t>
      </w:r>
      <w:proofErr w:type="gramEnd"/>
      <w:r w:rsidRPr="00251422">
        <w:rPr>
          <w:rFonts w:eastAsia="SimSun"/>
          <w:b/>
          <w:bCs/>
          <w:sz w:val="22"/>
          <w:szCs w:val="18"/>
          <w:lang w:val="en-US" w:eastAsia="zh-CN"/>
        </w:rPr>
        <w:t xml:space="preserve"> or Rx on the symbol </w:t>
      </w:r>
      <w:r w:rsidR="008E3A54" w:rsidRPr="00251422">
        <w:rPr>
          <w:rFonts w:eastAsia="SimSun"/>
          <w:b/>
          <w:bCs/>
          <w:sz w:val="22"/>
          <w:szCs w:val="18"/>
          <w:lang w:val="en-US" w:eastAsia="zh-CN"/>
        </w:rPr>
        <w:t>based on MT transmission</w:t>
      </w:r>
      <w:r w:rsidR="009428B4" w:rsidRPr="00251422">
        <w:rPr>
          <w:rFonts w:eastAsia="SimSun"/>
          <w:b/>
          <w:bCs/>
          <w:sz w:val="22"/>
          <w:szCs w:val="18"/>
          <w:lang w:val="en-US" w:eastAsia="zh-CN"/>
        </w:rPr>
        <w:t>/reception</w:t>
      </w:r>
      <w:r w:rsidR="008E3A54" w:rsidRPr="00251422">
        <w:rPr>
          <w:rFonts w:eastAsia="SimSun"/>
          <w:b/>
          <w:bCs/>
          <w:sz w:val="22"/>
          <w:szCs w:val="18"/>
          <w:lang w:val="en-US" w:eastAsia="zh-CN"/>
        </w:rPr>
        <w:t xml:space="preserve"> direction and its multiplexing capability.</w:t>
      </w:r>
    </w:p>
    <w:p w14:paraId="778404BB" w14:textId="77777777" w:rsidR="00166F21" w:rsidRDefault="00166F21" w:rsidP="00645CFA">
      <w:pPr>
        <w:rPr>
          <w:rFonts w:eastAsia="SimSun"/>
          <w:b/>
          <w:bCs/>
          <w:sz w:val="22"/>
          <w:szCs w:val="18"/>
          <w:lang w:val="en-US" w:eastAsia="zh-CN"/>
        </w:rPr>
      </w:pPr>
    </w:p>
    <w:p w14:paraId="61B3DD88" w14:textId="5042C704" w:rsidR="00166F21" w:rsidRDefault="00166F21" w:rsidP="0007330A">
      <w:pPr>
        <w:pStyle w:val="2"/>
        <w:numPr>
          <w:ilvl w:val="1"/>
          <w:numId w:val="6"/>
        </w:numPr>
        <w:rPr>
          <w:b/>
          <w:bCs/>
          <w:sz w:val="22"/>
          <w:szCs w:val="22"/>
          <w:lang w:val="en-US"/>
        </w:rPr>
      </w:pPr>
      <w:r w:rsidRPr="00A241B0">
        <w:rPr>
          <w:b/>
          <w:bCs/>
          <w:sz w:val="22"/>
          <w:szCs w:val="22"/>
          <w:lang w:val="en-US"/>
        </w:rPr>
        <w:t xml:space="preserve">Resource multiplexing on </w:t>
      </w:r>
      <w:r w:rsidR="00A241B0">
        <w:rPr>
          <w:b/>
          <w:bCs/>
          <w:sz w:val="22"/>
          <w:szCs w:val="22"/>
          <w:lang w:val="en-US"/>
        </w:rPr>
        <w:t>DL/UL slot</w:t>
      </w:r>
    </w:p>
    <w:p w14:paraId="67FAA29E" w14:textId="5D6673A9" w:rsidR="003A620B" w:rsidRPr="00017026" w:rsidRDefault="003A620B" w:rsidP="003A620B">
      <w:pPr>
        <w:rPr>
          <w:rFonts w:eastAsia="SimSun"/>
          <w:sz w:val="22"/>
          <w:szCs w:val="22"/>
          <w:lang w:val="en-US" w:eastAsia="zh-CN"/>
        </w:rPr>
      </w:pPr>
      <w:r w:rsidRPr="00017026">
        <w:rPr>
          <w:rFonts w:eastAsia="SimSun" w:hint="eastAsia"/>
          <w:sz w:val="22"/>
          <w:szCs w:val="22"/>
          <w:lang w:val="en-US" w:eastAsia="zh-CN"/>
        </w:rPr>
        <w:t>A</w:t>
      </w:r>
      <w:r w:rsidRPr="00017026">
        <w:rPr>
          <w:rFonts w:eastAsia="SimSun"/>
          <w:sz w:val="22"/>
          <w:szCs w:val="22"/>
          <w:lang w:val="en-US" w:eastAsia="zh-CN"/>
        </w:rPr>
        <w:t xml:space="preserve">s agreed </w:t>
      </w:r>
      <w:r w:rsidR="0051138B">
        <w:rPr>
          <w:rFonts w:eastAsia="SimSun"/>
          <w:sz w:val="22"/>
          <w:szCs w:val="22"/>
          <w:lang w:val="en-US" w:eastAsia="zh-CN"/>
        </w:rPr>
        <w:t>at</w:t>
      </w:r>
      <w:r w:rsidRPr="00017026">
        <w:rPr>
          <w:rFonts w:eastAsia="SimSun"/>
          <w:sz w:val="22"/>
          <w:szCs w:val="22"/>
          <w:lang w:val="en-US" w:eastAsia="zh-CN"/>
        </w:rPr>
        <w:t xml:space="preserve"> RAN1#102-e, following multiplexing cases are for potential support in Rel-17.</w:t>
      </w:r>
    </w:p>
    <w:p w14:paraId="153D8235" w14:textId="0665D0A4" w:rsidR="003A620B" w:rsidRPr="00017026" w:rsidRDefault="003A620B" w:rsidP="0020735B">
      <w:pPr>
        <w:pStyle w:val="aff6"/>
        <w:numPr>
          <w:ilvl w:val="0"/>
          <w:numId w:val="31"/>
        </w:numPr>
        <w:ind w:leftChars="0"/>
        <w:rPr>
          <w:rFonts w:eastAsia="SimSun"/>
          <w:sz w:val="22"/>
          <w:szCs w:val="22"/>
          <w:lang w:val="en-US" w:eastAsia="zh-CN"/>
        </w:rPr>
      </w:pPr>
      <w:r w:rsidRPr="00017026">
        <w:rPr>
          <w:rFonts w:eastAsia="SimSun"/>
          <w:sz w:val="22"/>
          <w:szCs w:val="22"/>
          <w:lang w:val="en-US" w:eastAsia="zh-CN"/>
        </w:rPr>
        <w:t xml:space="preserve">Multiplexing Case A: Simultaneous MT-Tx/DU-Tx </w:t>
      </w:r>
    </w:p>
    <w:p w14:paraId="73B8F9ED" w14:textId="1A082787" w:rsidR="003A620B" w:rsidRPr="00017026" w:rsidRDefault="003A620B" w:rsidP="0020735B">
      <w:pPr>
        <w:pStyle w:val="aff6"/>
        <w:numPr>
          <w:ilvl w:val="0"/>
          <w:numId w:val="31"/>
        </w:numPr>
        <w:ind w:leftChars="0"/>
        <w:rPr>
          <w:rFonts w:eastAsia="SimSun"/>
          <w:sz w:val="22"/>
          <w:szCs w:val="22"/>
          <w:lang w:val="en-US" w:eastAsia="zh-CN"/>
        </w:rPr>
      </w:pPr>
      <w:r w:rsidRPr="00017026">
        <w:rPr>
          <w:rFonts w:eastAsia="SimSun"/>
          <w:sz w:val="22"/>
          <w:szCs w:val="22"/>
          <w:lang w:val="en-US" w:eastAsia="zh-CN"/>
        </w:rPr>
        <w:t xml:space="preserve">Multiplexing Case B: Simultaneous MT-Rx/DU-Rx </w:t>
      </w:r>
    </w:p>
    <w:p w14:paraId="1A58EEAA" w14:textId="3469E3A9" w:rsidR="003A620B" w:rsidRPr="00017026" w:rsidRDefault="003A620B" w:rsidP="0020735B">
      <w:pPr>
        <w:pStyle w:val="aff6"/>
        <w:numPr>
          <w:ilvl w:val="0"/>
          <w:numId w:val="31"/>
        </w:numPr>
        <w:ind w:leftChars="0"/>
        <w:rPr>
          <w:rFonts w:eastAsia="SimSun"/>
          <w:sz w:val="22"/>
          <w:szCs w:val="22"/>
          <w:lang w:val="en-US" w:eastAsia="zh-CN"/>
        </w:rPr>
      </w:pPr>
      <w:r w:rsidRPr="00017026">
        <w:rPr>
          <w:rFonts w:eastAsia="SimSun"/>
          <w:sz w:val="22"/>
          <w:szCs w:val="22"/>
          <w:lang w:val="en-US" w:eastAsia="zh-CN"/>
        </w:rPr>
        <w:t xml:space="preserve">Multiplexing Case C: Simultaneous MT-Rx/DU-Tx </w:t>
      </w:r>
    </w:p>
    <w:p w14:paraId="5C55EBA3" w14:textId="2E03813B" w:rsidR="003A620B" w:rsidRPr="00017026" w:rsidRDefault="003A620B" w:rsidP="0020735B">
      <w:pPr>
        <w:pStyle w:val="aff6"/>
        <w:numPr>
          <w:ilvl w:val="0"/>
          <w:numId w:val="31"/>
        </w:numPr>
        <w:ind w:leftChars="0"/>
        <w:rPr>
          <w:rFonts w:eastAsia="SimSun"/>
          <w:sz w:val="22"/>
          <w:szCs w:val="22"/>
          <w:lang w:val="en-US" w:eastAsia="zh-CN"/>
        </w:rPr>
      </w:pPr>
      <w:r w:rsidRPr="00017026">
        <w:rPr>
          <w:rFonts w:eastAsia="SimSun"/>
          <w:sz w:val="22"/>
          <w:szCs w:val="22"/>
          <w:lang w:val="en-US" w:eastAsia="zh-CN"/>
        </w:rPr>
        <w:t>Multiplexing Case D: Simultaneous MT-Tx/DU-Rx</w:t>
      </w:r>
    </w:p>
    <w:p w14:paraId="76AD7BEF" w14:textId="5D8CDDE8" w:rsidR="008059DA" w:rsidRDefault="003A620B" w:rsidP="003A620B">
      <w:pPr>
        <w:rPr>
          <w:rFonts w:eastAsia="SimSun"/>
          <w:sz w:val="22"/>
          <w:szCs w:val="22"/>
          <w:lang w:val="en-US" w:eastAsia="zh-CN"/>
        </w:rPr>
      </w:pPr>
      <w:r w:rsidRPr="00017026">
        <w:rPr>
          <w:rFonts w:eastAsia="SimSun"/>
          <w:sz w:val="22"/>
          <w:szCs w:val="22"/>
          <w:lang w:val="en-US" w:eastAsia="zh-CN"/>
        </w:rPr>
        <w:t>Whether each multiplexing case can be applied on DL or UL slot</w:t>
      </w:r>
      <w:r w:rsidR="007E307F">
        <w:rPr>
          <w:rFonts w:eastAsia="SimSun"/>
          <w:sz w:val="22"/>
          <w:szCs w:val="22"/>
          <w:lang w:val="en-US" w:eastAsia="zh-CN"/>
        </w:rPr>
        <w:t xml:space="preserve"> for access UEs</w:t>
      </w:r>
      <w:r w:rsidRPr="00017026">
        <w:rPr>
          <w:rFonts w:eastAsia="SimSun"/>
          <w:sz w:val="22"/>
          <w:szCs w:val="22"/>
          <w:lang w:val="en-US" w:eastAsia="zh-CN"/>
        </w:rPr>
        <w:t xml:space="preserve"> </w:t>
      </w:r>
      <w:r w:rsidR="007E307F">
        <w:rPr>
          <w:rFonts w:eastAsia="SimSun"/>
          <w:sz w:val="22"/>
          <w:szCs w:val="22"/>
          <w:lang w:val="en-US" w:eastAsia="zh-CN"/>
        </w:rPr>
        <w:t>was discussed</w:t>
      </w:r>
      <w:r w:rsidR="00B92877">
        <w:rPr>
          <w:rFonts w:eastAsia="SimSun"/>
          <w:sz w:val="22"/>
          <w:szCs w:val="22"/>
          <w:lang w:val="en-US" w:eastAsia="zh-CN"/>
        </w:rPr>
        <w:t>,</w:t>
      </w:r>
      <w:r w:rsidR="007E307F">
        <w:rPr>
          <w:rFonts w:eastAsia="SimSun"/>
          <w:sz w:val="22"/>
          <w:szCs w:val="22"/>
          <w:lang w:val="en-US" w:eastAsia="zh-CN"/>
        </w:rPr>
        <w:t xml:space="preserve"> and </w:t>
      </w:r>
      <w:r w:rsidR="00B92877">
        <w:rPr>
          <w:rFonts w:eastAsia="SimSun"/>
          <w:sz w:val="22"/>
          <w:szCs w:val="22"/>
          <w:lang w:val="en-US" w:eastAsia="zh-CN"/>
        </w:rPr>
        <w:t xml:space="preserve">it </w:t>
      </w:r>
      <w:r w:rsidRPr="00017026">
        <w:rPr>
          <w:rFonts w:eastAsia="SimSun"/>
          <w:sz w:val="22"/>
          <w:szCs w:val="22"/>
          <w:lang w:val="en-US" w:eastAsia="zh-CN"/>
        </w:rPr>
        <w:t>need</w:t>
      </w:r>
      <w:r w:rsidR="00B92877">
        <w:rPr>
          <w:rFonts w:eastAsia="SimSun"/>
          <w:sz w:val="22"/>
          <w:szCs w:val="22"/>
          <w:lang w:val="en-US" w:eastAsia="zh-CN"/>
        </w:rPr>
        <w:t>s</w:t>
      </w:r>
      <w:r w:rsidRPr="00017026">
        <w:rPr>
          <w:rFonts w:eastAsia="SimSun"/>
          <w:sz w:val="22"/>
          <w:szCs w:val="22"/>
          <w:lang w:val="en-US" w:eastAsia="zh-CN"/>
        </w:rPr>
        <w:t xml:space="preserve"> to be </w:t>
      </w:r>
      <w:r w:rsidR="00B92877">
        <w:rPr>
          <w:rFonts w:eastAsia="SimSun"/>
          <w:sz w:val="22"/>
          <w:szCs w:val="22"/>
          <w:lang w:val="en-US" w:eastAsia="zh-CN"/>
        </w:rPr>
        <w:t xml:space="preserve">further </w:t>
      </w:r>
      <w:r w:rsidR="008B60B7">
        <w:rPr>
          <w:rFonts w:eastAsia="SimSun"/>
          <w:sz w:val="22"/>
          <w:szCs w:val="22"/>
          <w:lang w:val="en-US" w:eastAsia="zh-CN"/>
        </w:rPr>
        <w:t>studied</w:t>
      </w:r>
      <w:r w:rsidR="00B92877">
        <w:rPr>
          <w:rFonts w:eastAsia="SimSun"/>
          <w:sz w:val="22"/>
          <w:szCs w:val="22"/>
          <w:lang w:val="en-US" w:eastAsia="zh-CN"/>
        </w:rPr>
        <w:t>.</w:t>
      </w:r>
      <w:r w:rsidRPr="00017026">
        <w:rPr>
          <w:rFonts w:eastAsia="SimSun"/>
          <w:sz w:val="22"/>
          <w:szCs w:val="22"/>
          <w:lang w:val="en-US" w:eastAsia="zh-CN"/>
        </w:rPr>
        <w:t xml:space="preserve"> </w:t>
      </w:r>
      <w:r w:rsidR="00B92877">
        <w:rPr>
          <w:rFonts w:eastAsia="SimSun"/>
          <w:sz w:val="22"/>
          <w:szCs w:val="22"/>
          <w:lang w:val="en-US" w:eastAsia="zh-CN"/>
        </w:rPr>
        <w:t>In addition,</w:t>
      </w:r>
      <w:r w:rsidR="00B92877" w:rsidRPr="00017026">
        <w:rPr>
          <w:rFonts w:eastAsia="SimSun"/>
          <w:sz w:val="22"/>
          <w:szCs w:val="22"/>
          <w:lang w:val="en-US" w:eastAsia="zh-CN"/>
        </w:rPr>
        <w:t xml:space="preserve"> </w:t>
      </w:r>
      <w:r w:rsidR="00F7758A">
        <w:rPr>
          <w:rFonts w:eastAsia="SimSun"/>
          <w:sz w:val="22"/>
          <w:szCs w:val="22"/>
          <w:lang w:val="en-US" w:eastAsia="zh-CN"/>
        </w:rPr>
        <w:t xml:space="preserve">the </w:t>
      </w:r>
      <w:r w:rsidR="002A1A04" w:rsidRPr="00017026">
        <w:rPr>
          <w:rFonts w:eastAsia="SimSun"/>
          <w:sz w:val="22"/>
          <w:szCs w:val="22"/>
          <w:lang w:val="en-US" w:eastAsia="zh-CN"/>
        </w:rPr>
        <w:t>interference</w:t>
      </w:r>
      <w:r w:rsidR="000F2E46">
        <w:rPr>
          <w:rFonts w:eastAsia="SimSun"/>
          <w:sz w:val="22"/>
          <w:szCs w:val="22"/>
          <w:lang w:val="en-US" w:eastAsia="zh-CN"/>
        </w:rPr>
        <w:t xml:space="preserve"> </w:t>
      </w:r>
      <w:r w:rsidR="000F2E46" w:rsidRPr="00017026">
        <w:rPr>
          <w:rFonts w:eastAsia="SimSun"/>
          <w:sz w:val="22"/>
          <w:szCs w:val="22"/>
          <w:lang w:val="en-US" w:eastAsia="zh-CN"/>
        </w:rPr>
        <w:t>impact</w:t>
      </w:r>
      <w:r w:rsidR="002A1A04" w:rsidRPr="00017026">
        <w:rPr>
          <w:rFonts w:eastAsia="SimSun"/>
          <w:sz w:val="22"/>
          <w:szCs w:val="22"/>
          <w:lang w:val="en-US" w:eastAsia="zh-CN"/>
        </w:rPr>
        <w:t xml:space="preserve"> on legacy UEs</w:t>
      </w:r>
      <w:r w:rsidR="000F2E46">
        <w:rPr>
          <w:rFonts w:eastAsia="SimSun"/>
          <w:sz w:val="22"/>
          <w:szCs w:val="22"/>
          <w:lang w:val="en-US" w:eastAsia="zh-CN"/>
        </w:rPr>
        <w:t xml:space="preserve"> and potential spec</w:t>
      </w:r>
      <w:r w:rsidR="007E307F">
        <w:rPr>
          <w:rFonts w:eastAsia="SimSun"/>
          <w:sz w:val="22"/>
          <w:szCs w:val="22"/>
          <w:lang w:val="en-US" w:eastAsia="zh-CN"/>
        </w:rPr>
        <w:t>ification</w:t>
      </w:r>
      <w:r w:rsidR="000F2E46">
        <w:rPr>
          <w:rFonts w:eastAsia="SimSun"/>
          <w:sz w:val="22"/>
          <w:szCs w:val="22"/>
          <w:lang w:val="en-US" w:eastAsia="zh-CN"/>
        </w:rPr>
        <w:t xml:space="preserve"> impact</w:t>
      </w:r>
      <w:r w:rsidR="002A1A04" w:rsidRPr="00017026">
        <w:rPr>
          <w:rFonts w:eastAsia="SimSun"/>
          <w:sz w:val="22"/>
          <w:szCs w:val="22"/>
          <w:lang w:val="en-US" w:eastAsia="zh-CN"/>
        </w:rPr>
        <w:t xml:space="preserve"> </w:t>
      </w:r>
      <w:r w:rsidR="00F25E0C" w:rsidRPr="00017026">
        <w:rPr>
          <w:rFonts w:eastAsia="SimSun"/>
          <w:sz w:val="22"/>
          <w:szCs w:val="22"/>
          <w:lang w:val="en-US" w:eastAsia="zh-CN"/>
        </w:rPr>
        <w:t>should</w:t>
      </w:r>
      <w:r w:rsidR="002A1A04" w:rsidRPr="00017026">
        <w:rPr>
          <w:rFonts w:eastAsia="SimSun"/>
          <w:sz w:val="22"/>
          <w:szCs w:val="22"/>
          <w:lang w:val="en-US" w:eastAsia="zh-CN"/>
        </w:rPr>
        <w:t xml:space="preserve"> be taken into account.</w:t>
      </w:r>
    </w:p>
    <w:p w14:paraId="677681AB" w14:textId="77777777" w:rsidR="00CC320C" w:rsidRPr="00017026" w:rsidRDefault="00CC320C" w:rsidP="003A620B">
      <w:pPr>
        <w:rPr>
          <w:rFonts w:eastAsia="SimSun"/>
          <w:sz w:val="22"/>
          <w:szCs w:val="22"/>
          <w:lang w:val="en-US" w:eastAsia="zh-CN"/>
        </w:rPr>
      </w:pPr>
    </w:p>
    <w:p w14:paraId="38ED2C9A" w14:textId="2336D9CB" w:rsidR="00D839BE" w:rsidRPr="00017026" w:rsidRDefault="002A1A04" w:rsidP="00150511">
      <w:pPr>
        <w:jc w:val="both"/>
        <w:rPr>
          <w:rFonts w:eastAsia="SimSun"/>
          <w:sz w:val="22"/>
          <w:szCs w:val="22"/>
          <w:lang w:val="en-US" w:eastAsia="zh-CN"/>
        </w:rPr>
      </w:pPr>
      <w:r w:rsidRPr="00017026">
        <w:rPr>
          <w:rFonts w:eastAsia="SimSun" w:hint="eastAsia"/>
          <w:sz w:val="22"/>
          <w:szCs w:val="22"/>
          <w:lang w:val="en-US" w:eastAsia="zh-CN"/>
        </w:rPr>
        <w:t>F</w:t>
      </w:r>
      <w:r w:rsidRPr="00017026">
        <w:rPr>
          <w:rFonts w:eastAsia="SimSun"/>
          <w:sz w:val="22"/>
          <w:szCs w:val="22"/>
          <w:lang w:val="en-US" w:eastAsia="zh-CN"/>
        </w:rPr>
        <w:t xml:space="preserve">or Case </w:t>
      </w:r>
      <w:proofErr w:type="gramStart"/>
      <w:r w:rsidRPr="00017026">
        <w:rPr>
          <w:rFonts w:eastAsia="SimSun"/>
          <w:sz w:val="22"/>
          <w:szCs w:val="22"/>
          <w:lang w:val="en-US" w:eastAsia="zh-CN"/>
        </w:rPr>
        <w:t>A</w:t>
      </w:r>
      <w:proofErr w:type="gramEnd"/>
      <w:r w:rsidRPr="00017026">
        <w:rPr>
          <w:rFonts w:eastAsia="SimSun"/>
          <w:sz w:val="22"/>
          <w:szCs w:val="22"/>
          <w:lang w:val="en-US" w:eastAsia="zh-CN"/>
        </w:rPr>
        <w:t xml:space="preserve"> on DL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1-1</w:t>
      </w:r>
      <w:r w:rsidRPr="00017026">
        <w:rPr>
          <w:rFonts w:eastAsia="SimSun"/>
          <w:sz w:val="22"/>
          <w:szCs w:val="22"/>
          <w:lang w:val="en-US" w:eastAsia="zh-CN"/>
        </w:rPr>
        <w:t xml:space="preserve">, </w:t>
      </w:r>
      <w:r w:rsidR="00B92877">
        <w:rPr>
          <w:rFonts w:eastAsia="SimSun"/>
          <w:sz w:val="22"/>
          <w:szCs w:val="22"/>
          <w:lang w:val="en-US" w:eastAsia="zh-CN"/>
        </w:rPr>
        <w:t xml:space="preserve">the </w:t>
      </w:r>
      <w:r w:rsidR="00156218" w:rsidRPr="00017026">
        <w:rPr>
          <w:rFonts w:eastAsia="SimSun"/>
          <w:sz w:val="22"/>
          <w:szCs w:val="22"/>
          <w:lang w:val="en-US" w:eastAsia="zh-CN"/>
        </w:rPr>
        <w:t xml:space="preserve">interference from </w:t>
      </w:r>
      <w:r w:rsidR="008B79D4" w:rsidRPr="00017026">
        <w:rPr>
          <w:rFonts w:eastAsia="SimSun"/>
          <w:sz w:val="22"/>
          <w:szCs w:val="22"/>
          <w:lang w:val="en-US" w:eastAsia="zh-CN"/>
        </w:rPr>
        <w:t>neighbor IAB</w:t>
      </w:r>
      <w:r w:rsidR="005F0308" w:rsidRPr="00017026">
        <w:rPr>
          <w:rFonts w:eastAsia="SimSun"/>
          <w:sz w:val="22"/>
          <w:szCs w:val="22"/>
          <w:lang w:val="en-US" w:eastAsia="zh-CN"/>
        </w:rPr>
        <w:t>-</w:t>
      </w:r>
      <w:r w:rsidR="00156218" w:rsidRPr="00017026">
        <w:rPr>
          <w:rFonts w:eastAsia="SimSun"/>
          <w:sz w:val="22"/>
          <w:szCs w:val="22"/>
          <w:lang w:val="en-US" w:eastAsia="zh-CN"/>
        </w:rPr>
        <w:t xml:space="preserve">DU DL to </w:t>
      </w:r>
      <w:r w:rsidR="005F0308" w:rsidRPr="00017026">
        <w:rPr>
          <w:rFonts w:eastAsia="SimSun"/>
          <w:sz w:val="22"/>
          <w:szCs w:val="22"/>
          <w:lang w:val="en-US" w:eastAsia="zh-CN"/>
        </w:rPr>
        <w:t>IAB-</w:t>
      </w:r>
      <w:r w:rsidR="00156218" w:rsidRPr="00017026">
        <w:rPr>
          <w:rFonts w:eastAsia="SimSun"/>
          <w:sz w:val="22"/>
          <w:szCs w:val="22"/>
          <w:lang w:val="en-US" w:eastAsia="zh-CN"/>
        </w:rPr>
        <w:t>MT UL at parent node need</w:t>
      </w:r>
      <w:r w:rsidR="00B92877">
        <w:rPr>
          <w:rFonts w:eastAsia="SimSun"/>
          <w:sz w:val="22"/>
          <w:szCs w:val="22"/>
          <w:lang w:val="en-US" w:eastAsia="zh-CN"/>
        </w:rPr>
        <w:t>s</w:t>
      </w:r>
      <w:r w:rsidR="00156218" w:rsidRPr="00017026">
        <w:rPr>
          <w:rFonts w:eastAsia="SimSun"/>
          <w:sz w:val="22"/>
          <w:szCs w:val="22"/>
          <w:lang w:val="en-US" w:eastAsia="zh-CN"/>
        </w:rPr>
        <w:t xml:space="preserve"> to be considered. Since IAB node-MT </w:t>
      </w:r>
      <w:r w:rsidR="002029FC">
        <w:rPr>
          <w:rFonts w:eastAsia="SimSun"/>
          <w:sz w:val="22"/>
          <w:szCs w:val="22"/>
          <w:lang w:val="en-US" w:eastAsia="zh-CN"/>
        </w:rPr>
        <w:t xml:space="preserve">may be </w:t>
      </w:r>
      <w:r w:rsidR="00156218" w:rsidRPr="00017026">
        <w:rPr>
          <w:rFonts w:eastAsia="SimSun"/>
          <w:sz w:val="22"/>
          <w:szCs w:val="22"/>
          <w:lang w:val="en-US" w:eastAsia="zh-CN"/>
        </w:rPr>
        <w:t>capable to transmit with BS-like power, the interference can be alleviated</w:t>
      </w:r>
      <w:r w:rsidR="00C6482F">
        <w:rPr>
          <w:rFonts w:eastAsia="SimSun"/>
          <w:sz w:val="22"/>
          <w:szCs w:val="22"/>
          <w:lang w:val="en-US" w:eastAsia="zh-CN"/>
        </w:rPr>
        <w:t xml:space="preserve"> with enhancement on MT UL power control</w:t>
      </w:r>
      <w:r w:rsidR="00156218" w:rsidRPr="00017026">
        <w:rPr>
          <w:rFonts w:eastAsia="SimSun"/>
          <w:sz w:val="22"/>
          <w:szCs w:val="22"/>
          <w:lang w:val="en-US" w:eastAsia="zh-CN"/>
        </w:rPr>
        <w:t xml:space="preserve">. Thus, </w:t>
      </w:r>
      <w:r w:rsidR="00E16DCD" w:rsidRPr="00017026">
        <w:rPr>
          <w:rFonts w:eastAsia="SimSun"/>
          <w:sz w:val="22"/>
          <w:szCs w:val="22"/>
          <w:lang w:val="en-US" w:eastAsia="zh-CN"/>
        </w:rPr>
        <w:t>C</w:t>
      </w:r>
      <w:r w:rsidR="00156218" w:rsidRPr="00017026">
        <w:rPr>
          <w:rFonts w:eastAsia="SimSun"/>
          <w:sz w:val="22"/>
          <w:szCs w:val="22"/>
          <w:lang w:val="en-US" w:eastAsia="zh-CN"/>
        </w:rPr>
        <w:t>ase A is applicable</w:t>
      </w:r>
      <w:r w:rsidR="00E16DCD" w:rsidRPr="00017026">
        <w:rPr>
          <w:rFonts w:eastAsia="SimSun"/>
          <w:sz w:val="22"/>
          <w:szCs w:val="22"/>
          <w:lang w:val="en-US" w:eastAsia="zh-CN"/>
        </w:rPr>
        <w:t xml:space="preserve"> on</w:t>
      </w:r>
      <w:r w:rsidR="00156218" w:rsidRPr="00017026">
        <w:rPr>
          <w:rFonts w:eastAsia="SimSun"/>
          <w:sz w:val="22"/>
          <w:szCs w:val="22"/>
          <w:lang w:val="en-US" w:eastAsia="zh-CN"/>
        </w:rPr>
        <w:t xml:space="preserve"> DL slot</w:t>
      </w:r>
      <w:r w:rsidR="00C6482F">
        <w:rPr>
          <w:rFonts w:eastAsia="SimSun"/>
          <w:sz w:val="22"/>
          <w:szCs w:val="22"/>
          <w:lang w:val="en-US" w:eastAsia="zh-CN"/>
        </w:rPr>
        <w:t>.</w:t>
      </w:r>
    </w:p>
    <w:p w14:paraId="42282444" w14:textId="77777777" w:rsidR="001A7FD6" w:rsidRPr="00017026" w:rsidRDefault="001A7FD6" w:rsidP="00150511">
      <w:pPr>
        <w:jc w:val="both"/>
        <w:rPr>
          <w:rFonts w:eastAsia="SimSun"/>
          <w:sz w:val="22"/>
          <w:szCs w:val="22"/>
          <w:lang w:val="en-US" w:eastAsia="zh-CN"/>
        </w:rPr>
      </w:pPr>
    </w:p>
    <w:p w14:paraId="6D0B0AD3" w14:textId="6A76E93A" w:rsidR="00D839BE" w:rsidRPr="00017026" w:rsidRDefault="00D839BE" w:rsidP="00150511">
      <w:pPr>
        <w:jc w:val="both"/>
        <w:rPr>
          <w:rFonts w:eastAsia="SimSun"/>
          <w:sz w:val="22"/>
          <w:szCs w:val="22"/>
          <w:lang w:eastAsia="zh-CN"/>
        </w:rPr>
      </w:pPr>
      <w:r w:rsidRPr="00017026">
        <w:rPr>
          <w:rFonts w:eastAsia="SimSun" w:hint="eastAsia"/>
          <w:sz w:val="22"/>
          <w:szCs w:val="22"/>
          <w:lang w:val="en-US" w:eastAsia="zh-CN"/>
        </w:rPr>
        <w:t>F</w:t>
      </w:r>
      <w:r w:rsidRPr="00017026">
        <w:rPr>
          <w:rFonts w:eastAsia="SimSun"/>
          <w:sz w:val="22"/>
          <w:szCs w:val="22"/>
          <w:lang w:val="en-US" w:eastAsia="zh-CN"/>
        </w:rPr>
        <w:t xml:space="preserve">or Case </w:t>
      </w:r>
      <w:proofErr w:type="gramStart"/>
      <w:r w:rsidRPr="00017026">
        <w:rPr>
          <w:rFonts w:eastAsia="SimSun"/>
          <w:sz w:val="22"/>
          <w:szCs w:val="22"/>
          <w:lang w:val="en-US" w:eastAsia="zh-CN"/>
        </w:rPr>
        <w:t>A</w:t>
      </w:r>
      <w:proofErr w:type="gramEnd"/>
      <w:r w:rsidRPr="00017026">
        <w:rPr>
          <w:rFonts w:eastAsia="SimSun"/>
          <w:sz w:val="22"/>
          <w:szCs w:val="22"/>
          <w:lang w:val="en-US" w:eastAsia="zh-CN"/>
        </w:rPr>
        <w:t xml:space="preserve"> on UL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1-2</w:t>
      </w:r>
      <w:r w:rsidRPr="00017026">
        <w:rPr>
          <w:rFonts w:eastAsia="SimSun"/>
          <w:sz w:val="22"/>
          <w:szCs w:val="22"/>
          <w:lang w:val="en-US" w:eastAsia="zh-CN"/>
        </w:rPr>
        <w:t xml:space="preserve">, </w:t>
      </w:r>
      <w:r w:rsidR="00B92877">
        <w:rPr>
          <w:rFonts w:eastAsia="SimSun"/>
          <w:sz w:val="22"/>
          <w:szCs w:val="22"/>
          <w:lang w:val="en-US" w:eastAsia="zh-CN"/>
        </w:rPr>
        <w:t xml:space="preserve">the </w:t>
      </w:r>
      <w:r w:rsidR="00326FF1" w:rsidRPr="00017026">
        <w:rPr>
          <w:rFonts w:eastAsia="SimSun"/>
          <w:sz w:val="22"/>
          <w:szCs w:val="22"/>
          <w:lang w:val="en-US" w:eastAsia="zh-CN"/>
        </w:rPr>
        <w:t xml:space="preserve">interference from </w:t>
      </w:r>
      <w:r w:rsidR="00EF7E85" w:rsidRPr="00017026">
        <w:rPr>
          <w:rFonts w:eastAsia="SimSun"/>
          <w:sz w:val="22"/>
          <w:szCs w:val="22"/>
          <w:lang w:val="en-US" w:eastAsia="zh-CN"/>
        </w:rPr>
        <w:t>IAB-</w:t>
      </w:r>
      <w:r w:rsidR="00326FF1" w:rsidRPr="00017026">
        <w:rPr>
          <w:rFonts w:eastAsia="SimSun"/>
          <w:sz w:val="22"/>
          <w:szCs w:val="22"/>
          <w:lang w:val="en-US" w:eastAsia="zh-CN"/>
        </w:rPr>
        <w:t xml:space="preserve">DU DL to </w:t>
      </w:r>
      <w:r w:rsidR="00EF7E85" w:rsidRPr="00017026">
        <w:rPr>
          <w:rFonts w:eastAsia="SimSun"/>
          <w:sz w:val="22"/>
          <w:szCs w:val="22"/>
          <w:lang w:val="en-US" w:eastAsia="zh-CN"/>
        </w:rPr>
        <w:t>IAB-</w:t>
      </w:r>
      <w:r w:rsidR="00326FF1" w:rsidRPr="00017026">
        <w:rPr>
          <w:rFonts w:eastAsia="SimSun"/>
          <w:sz w:val="22"/>
          <w:szCs w:val="22"/>
          <w:lang w:val="en-US" w:eastAsia="zh-CN"/>
        </w:rPr>
        <w:t>MT/UE UL at parent node</w:t>
      </w:r>
      <w:r w:rsidR="005D4CA7" w:rsidRPr="00017026">
        <w:rPr>
          <w:rFonts w:eastAsia="SimSun"/>
          <w:sz w:val="22"/>
          <w:szCs w:val="22"/>
          <w:lang w:val="en-US" w:eastAsia="zh-CN"/>
        </w:rPr>
        <w:t>/neighbor IAB node</w:t>
      </w:r>
      <w:r w:rsidR="006D79F8" w:rsidRPr="00017026">
        <w:rPr>
          <w:rFonts w:eastAsia="SimSun"/>
          <w:sz w:val="22"/>
          <w:szCs w:val="22"/>
          <w:lang w:val="en-US" w:eastAsia="zh-CN"/>
        </w:rPr>
        <w:t xml:space="preserve"> need</w:t>
      </w:r>
      <w:r w:rsidR="00B92877">
        <w:rPr>
          <w:rFonts w:eastAsia="SimSun"/>
          <w:sz w:val="22"/>
          <w:szCs w:val="22"/>
          <w:lang w:val="en-US" w:eastAsia="zh-CN"/>
        </w:rPr>
        <w:t>s</w:t>
      </w:r>
      <w:r w:rsidR="006D79F8" w:rsidRPr="00017026">
        <w:rPr>
          <w:rFonts w:eastAsia="SimSun"/>
          <w:sz w:val="22"/>
          <w:szCs w:val="22"/>
          <w:lang w:val="en-US" w:eastAsia="zh-CN"/>
        </w:rPr>
        <w:t xml:space="preserve"> to be considered. The interference can be alleviated by IAB-DU DL Tx power reduction.</w:t>
      </w:r>
      <w:r w:rsidR="001B0897" w:rsidRPr="00017026">
        <w:rPr>
          <w:rFonts w:eastAsia="SimSun"/>
          <w:sz w:val="22"/>
          <w:szCs w:val="22"/>
          <w:lang w:val="en-US" w:eastAsia="zh-CN"/>
        </w:rPr>
        <w:t xml:space="preserve"> Thus, Case A is applicable </w:t>
      </w:r>
      <w:r w:rsidR="00B92877">
        <w:rPr>
          <w:rFonts w:eastAsia="SimSun"/>
          <w:sz w:val="22"/>
          <w:szCs w:val="22"/>
          <w:lang w:val="en-US" w:eastAsia="zh-CN"/>
        </w:rPr>
        <w:t xml:space="preserve">also </w:t>
      </w:r>
      <w:r w:rsidR="001B0897" w:rsidRPr="00017026">
        <w:rPr>
          <w:rFonts w:eastAsia="SimSun"/>
          <w:sz w:val="22"/>
          <w:szCs w:val="22"/>
          <w:lang w:val="en-US" w:eastAsia="zh-CN"/>
        </w:rPr>
        <w:t>on UL slot.</w:t>
      </w:r>
      <w:r w:rsidR="006D79F8" w:rsidRPr="00017026">
        <w:rPr>
          <w:rFonts w:eastAsia="SimSun"/>
          <w:sz w:val="22"/>
          <w:szCs w:val="22"/>
          <w:lang w:val="en-US" w:eastAsia="zh-CN"/>
        </w:rPr>
        <w:t xml:space="preserve"> </w:t>
      </w:r>
      <w:r w:rsidR="003403DA" w:rsidRPr="00017026">
        <w:rPr>
          <w:rFonts w:eastAsia="SimSun"/>
          <w:sz w:val="22"/>
          <w:szCs w:val="22"/>
          <w:lang w:val="en-US" w:eastAsia="zh-CN"/>
        </w:rPr>
        <w:t xml:space="preserve">In this case, </w:t>
      </w:r>
      <w:r w:rsidR="002D598C" w:rsidRPr="00017026">
        <w:rPr>
          <w:rFonts w:eastAsia="SimSun"/>
          <w:sz w:val="22"/>
          <w:szCs w:val="22"/>
          <w:lang w:val="en-US" w:eastAsia="zh-CN"/>
        </w:rPr>
        <w:t xml:space="preserve">since access UEs are configured with UL </w:t>
      </w:r>
      <w:r w:rsidR="008D7DA9">
        <w:rPr>
          <w:rFonts w:eastAsia="SimSun"/>
          <w:sz w:val="22"/>
          <w:szCs w:val="22"/>
          <w:lang w:val="en-US" w:eastAsia="zh-CN"/>
        </w:rPr>
        <w:t>slot and</w:t>
      </w:r>
      <w:r w:rsidR="008804A3">
        <w:rPr>
          <w:rFonts w:eastAsia="SimSun"/>
          <w:sz w:val="22"/>
          <w:szCs w:val="22"/>
          <w:lang w:val="en-US" w:eastAsia="zh-CN"/>
        </w:rPr>
        <w:t xml:space="preserve"> </w:t>
      </w:r>
      <w:r w:rsidR="008D7DA9">
        <w:rPr>
          <w:rFonts w:eastAsia="SimSun"/>
          <w:sz w:val="22"/>
          <w:szCs w:val="22"/>
          <w:lang w:val="en-US" w:eastAsia="zh-CN"/>
        </w:rPr>
        <w:t>cannot be overridden by DL</w:t>
      </w:r>
      <w:r w:rsidR="003403DA" w:rsidRPr="00017026">
        <w:rPr>
          <w:rFonts w:eastAsia="SimSun"/>
          <w:sz w:val="22"/>
          <w:szCs w:val="22"/>
          <w:lang w:val="en-US" w:eastAsia="zh-CN"/>
        </w:rPr>
        <w:t>, it is not applicable to access UE</w:t>
      </w:r>
      <w:r w:rsidR="002D598C" w:rsidRPr="00017026">
        <w:rPr>
          <w:rFonts w:eastAsia="SimSun"/>
          <w:sz w:val="22"/>
          <w:szCs w:val="22"/>
          <w:lang w:val="en-US" w:eastAsia="zh-CN"/>
        </w:rPr>
        <w:t>s</w:t>
      </w:r>
      <w:r w:rsidR="003403DA" w:rsidRPr="00017026">
        <w:rPr>
          <w:rFonts w:eastAsia="SimSun"/>
          <w:sz w:val="22"/>
          <w:szCs w:val="22"/>
          <w:lang w:val="en-US" w:eastAsia="zh-CN"/>
        </w:rPr>
        <w:t xml:space="preserve">. </w:t>
      </w:r>
    </w:p>
    <w:p w14:paraId="2EB43E0F" w14:textId="5E9B51BC" w:rsidR="00E16DCD" w:rsidRPr="00017026" w:rsidRDefault="00455C65" w:rsidP="00FB5E4F">
      <w:pPr>
        <w:jc w:val="center"/>
        <w:rPr>
          <w:rFonts w:eastAsia="SimSun"/>
          <w:sz w:val="22"/>
          <w:szCs w:val="22"/>
          <w:lang w:val="en-US" w:eastAsia="zh-CN"/>
        </w:rPr>
      </w:pPr>
      <w:r w:rsidRPr="00017026">
        <w:rPr>
          <w:rFonts w:eastAsia="SimSun"/>
          <w:noProof/>
          <w:sz w:val="22"/>
          <w:szCs w:val="22"/>
          <w:lang w:val="en-US"/>
        </w:rPr>
        <w:drawing>
          <wp:inline distT="0" distB="0" distL="0" distR="0" wp14:anchorId="13C67FC3" wp14:editId="6CB45E87">
            <wp:extent cx="2044700" cy="787016"/>
            <wp:effectExtent l="0" t="0" r="0" b="0"/>
            <wp:docPr id="7" name="图片 6">
              <a:extLst xmlns:a="http://schemas.openxmlformats.org/drawingml/2006/main">
                <a:ext uri="{FF2B5EF4-FFF2-40B4-BE49-F238E27FC236}">
                  <a16:creationId xmlns:a16="http://schemas.microsoft.com/office/drawing/2014/main" id="{32DE41AE-8A44-4EDD-9983-82E55CFBF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E41AE-8A44-4EDD-9983-82E55CFBF865}"/>
                        </a:ext>
                      </a:extLst>
                    </pic:cNvPr>
                    <pic:cNvPicPr>
                      <a:picLocks noChangeAspect="1"/>
                    </pic:cNvPicPr>
                  </pic:nvPicPr>
                  <pic:blipFill>
                    <a:blip r:embed="rId11"/>
                    <a:stretch>
                      <a:fillRect/>
                    </a:stretch>
                  </pic:blipFill>
                  <pic:spPr>
                    <a:xfrm>
                      <a:off x="0" y="0"/>
                      <a:ext cx="2088384" cy="803830"/>
                    </a:xfrm>
                    <a:prstGeom prst="rect">
                      <a:avLst/>
                    </a:prstGeom>
                  </pic:spPr>
                </pic:pic>
              </a:graphicData>
            </a:graphic>
          </wp:inline>
        </w:drawing>
      </w:r>
      <w:r w:rsidR="00FB5E4F" w:rsidRPr="00017026">
        <w:rPr>
          <w:rFonts w:eastAsia="SimSun" w:hint="eastAsia"/>
          <w:sz w:val="22"/>
          <w:szCs w:val="22"/>
          <w:lang w:val="en-US" w:eastAsia="zh-CN"/>
        </w:rPr>
        <w:t xml:space="preserve"> </w:t>
      </w:r>
      <w:r w:rsidR="00FB5E4F" w:rsidRPr="00017026">
        <w:rPr>
          <w:rFonts w:eastAsia="SimSun"/>
          <w:sz w:val="22"/>
          <w:szCs w:val="22"/>
          <w:lang w:val="en-US" w:eastAsia="zh-CN"/>
        </w:rPr>
        <w:t xml:space="preserve">         </w:t>
      </w:r>
      <w:r w:rsidR="00FB5E4F" w:rsidRPr="00017026">
        <w:rPr>
          <w:rFonts w:eastAsia="SimSun"/>
          <w:noProof/>
          <w:sz w:val="22"/>
          <w:szCs w:val="22"/>
          <w:lang w:val="en-US"/>
        </w:rPr>
        <w:drawing>
          <wp:inline distT="0" distB="0" distL="0" distR="0" wp14:anchorId="162A6A62" wp14:editId="72A4F3CC">
            <wp:extent cx="1854200" cy="862144"/>
            <wp:effectExtent l="0" t="0" r="0" b="0"/>
            <wp:docPr id="9" name="图片 8">
              <a:extLst xmlns:a="http://schemas.openxmlformats.org/drawingml/2006/main">
                <a:ext uri="{FF2B5EF4-FFF2-40B4-BE49-F238E27FC236}">
                  <a16:creationId xmlns:a16="http://schemas.microsoft.com/office/drawing/2014/main" id="{7336EF77-56E9-485D-9DE9-38B938D68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336EF77-56E9-485D-9DE9-38B938D684A2}"/>
                        </a:ext>
                      </a:extLst>
                    </pic:cNvPr>
                    <pic:cNvPicPr>
                      <a:picLocks noChangeAspect="1"/>
                    </pic:cNvPicPr>
                  </pic:nvPicPr>
                  <pic:blipFill>
                    <a:blip r:embed="rId12"/>
                    <a:stretch>
                      <a:fillRect/>
                    </a:stretch>
                  </pic:blipFill>
                  <pic:spPr>
                    <a:xfrm>
                      <a:off x="0" y="0"/>
                      <a:ext cx="1867386" cy="868275"/>
                    </a:xfrm>
                    <a:prstGeom prst="rect">
                      <a:avLst/>
                    </a:prstGeom>
                  </pic:spPr>
                </pic:pic>
              </a:graphicData>
            </a:graphic>
          </wp:inline>
        </w:drawing>
      </w:r>
    </w:p>
    <w:p w14:paraId="74B91934" w14:textId="2EFA33D0" w:rsidR="00573F87" w:rsidRPr="00017026" w:rsidRDefault="00FB5E4F" w:rsidP="00F12EE3">
      <w:pPr>
        <w:ind w:firstLineChars="850" w:firstLine="1870"/>
        <w:rPr>
          <w:rFonts w:eastAsia="SimSun"/>
          <w:sz w:val="22"/>
          <w:szCs w:val="22"/>
          <w:lang w:eastAsia="zh-CN"/>
        </w:rPr>
      </w:pPr>
      <w:r w:rsidRPr="00FB5E4F">
        <w:rPr>
          <w:rFonts w:eastAsia="SimSun"/>
          <w:sz w:val="22"/>
          <w:szCs w:val="22"/>
          <w:lang w:val="en-US" w:eastAsia="zh-CN"/>
        </w:rPr>
        <w:t>Fig.1-1 Case A on DL slot</w:t>
      </w:r>
      <w:r w:rsidR="00573F87" w:rsidRPr="00017026">
        <w:rPr>
          <w:rFonts w:eastAsia="SimSun"/>
          <w:sz w:val="22"/>
          <w:szCs w:val="22"/>
          <w:lang w:val="en-US" w:eastAsia="zh-CN"/>
        </w:rPr>
        <w:t xml:space="preserve">                  </w:t>
      </w:r>
      <w:r w:rsidR="00573F87" w:rsidRPr="00017026">
        <w:rPr>
          <w:rFonts w:eastAsia="SimSun"/>
          <w:sz w:val="22"/>
          <w:szCs w:val="22"/>
          <w:lang w:eastAsia="zh-CN"/>
        </w:rPr>
        <w:t>Fig. 1-2 Case A on UL slot</w:t>
      </w:r>
    </w:p>
    <w:p w14:paraId="4B3A1C43" w14:textId="7C08E1D0" w:rsidR="00FB5E4F" w:rsidRPr="00FB5E4F" w:rsidRDefault="00FB5E4F" w:rsidP="00FB5E4F">
      <w:pPr>
        <w:ind w:firstLineChars="850" w:firstLine="1870"/>
        <w:rPr>
          <w:rFonts w:eastAsia="SimSun"/>
          <w:sz w:val="22"/>
          <w:szCs w:val="22"/>
          <w:lang w:eastAsia="zh-CN"/>
        </w:rPr>
      </w:pPr>
    </w:p>
    <w:p w14:paraId="079B7A55" w14:textId="77777777" w:rsidR="00FB5E4F" w:rsidRPr="00017026" w:rsidRDefault="00FB5E4F" w:rsidP="00FB5E4F">
      <w:pPr>
        <w:jc w:val="center"/>
        <w:rPr>
          <w:rFonts w:eastAsia="SimSun"/>
          <w:sz w:val="22"/>
          <w:szCs w:val="22"/>
          <w:lang w:eastAsia="zh-CN"/>
        </w:rPr>
      </w:pPr>
    </w:p>
    <w:p w14:paraId="29673028" w14:textId="6EDE567F" w:rsidR="00E16DCD" w:rsidRPr="00017026" w:rsidRDefault="000E53A3" w:rsidP="00150511">
      <w:pPr>
        <w:jc w:val="both"/>
        <w:rPr>
          <w:rFonts w:eastAsia="SimSun"/>
          <w:sz w:val="22"/>
          <w:szCs w:val="22"/>
          <w:lang w:val="en-US" w:eastAsia="zh-CN"/>
        </w:rPr>
      </w:pPr>
      <w:r w:rsidRPr="00017026">
        <w:rPr>
          <w:rFonts w:eastAsia="SimSun" w:hint="eastAsia"/>
          <w:sz w:val="22"/>
          <w:szCs w:val="22"/>
          <w:lang w:val="en-US" w:eastAsia="zh-CN"/>
        </w:rPr>
        <w:t>F</w:t>
      </w:r>
      <w:r w:rsidRPr="00017026">
        <w:rPr>
          <w:rFonts w:eastAsia="SimSun"/>
          <w:sz w:val="22"/>
          <w:szCs w:val="22"/>
          <w:lang w:val="en-US" w:eastAsia="zh-CN"/>
        </w:rPr>
        <w:t>or Case B on DL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2-1</w:t>
      </w:r>
      <w:r w:rsidRPr="00017026">
        <w:rPr>
          <w:rFonts w:eastAsia="SimSun"/>
          <w:sz w:val="22"/>
          <w:szCs w:val="22"/>
          <w:lang w:val="en-US" w:eastAsia="zh-CN"/>
        </w:rPr>
        <w:t xml:space="preserve">, </w:t>
      </w:r>
      <w:r w:rsidR="00B92877">
        <w:rPr>
          <w:rFonts w:eastAsia="SimSun"/>
          <w:sz w:val="22"/>
          <w:szCs w:val="22"/>
          <w:lang w:val="en-US" w:eastAsia="zh-CN"/>
        </w:rPr>
        <w:t xml:space="preserve">the </w:t>
      </w:r>
      <w:r w:rsidRPr="00017026">
        <w:rPr>
          <w:rFonts w:eastAsia="SimSun"/>
          <w:sz w:val="22"/>
          <w:szCs w:val="22"/>
          <w:lang w:val="en-US" w:eastAsia="zh-CN"/>
        </w:rPr>
        <w:t>interfe</w:t>
      </w:r>
      <w:r w:rsidR="00415066" w:rsidRPr="00017026">
        <w:rPr>
          <w:rFonts w:eastAsia="SimSun"/>
          <w:sz w:val="22"/>
          <w:szCs w:val="22"/>
          <w:lang w:val="en-US" w:eastAsia="zh-CN"/>
        </w:rPr>
        <w:t xml:space="preserve">rence </w:t>
      </w:r>
      <w:r w:rsidR="00556019" w:rsidRPr="00017026">
        <w:rPr>
          <w:rFonts w:eastAsia="SimSun"/>
          <w:sz w:val="22"/>
          <w:szCs w:val="22"/>
          <w:lang w:val="en-US" w:eastAsia="zh-CN"/>
        </w:rPr>
        <w:t>from</w:t>
      </w:r>
      <w:r w:rsidR="00753A57" w:rsidRPr="00017026">
        <w:rPr>
          <w:rFonts w:eastAsia="SimSun"/>
          <w:sz w:val="22"/>
          <w:szCs w:val="22"/>
          <w:lang w:val="en-US" w:eastAsia="zh-CN"/>
        </w:rPr>
        <w:t xml:space="preserve"> </w:t>
      </w:r>
      <w:r w:rsidR="0016469F" w:rsidRPr="00017026">
        <w:rPr>
          <w:rFonts w:eastAsia="SimSun"/>
          <w:sz w:val="22"/>
          <w:szCs w:val="22"/>
          <w:lang w:val="en-US" w:eastAsia="zh-CN"/>
        </w:rPr>
        <w:t>parent IAB/neighbor IAB-</w:t>
      </w:r>
      <w:r w:rsidR="003E2656" w:rsidRPr="00017026">
        <w:rPr>
          <w:rFonts w:eastAsia="SimSun"/>
          <w:sz w:val="22"/>
          <w:szCs w:val="22"/>
          <w:lang w:val="en-US" w:eastAsia="zh-CN"/>
        </w:rPr>
        <w:t xml:space="preserve">DU DL to </w:t>
      </w:r>
      <w:r w:rsidR="0016469F" w:rsidRPr="00017026">
        <w:rPr>
          <w:rFonts w:eastAsia="SimSun"/>
          <w:sz w:val="22"/>
          <w:szCs w:val="22"/>
          <w:lang w:val="en-US" w:eastAsia="zh-CN"/>
        </w:rPr>
        <w:t>child IAB-</w:t>
      </w:r>
      <w:r w:rsidR="003E2656" w:rsidRPr="00017026">
        <w:rPr>
          <w:rFonts w:eastAsia="SimSun"/>
          <w:sz w:val="22"/>
          <w:szCs w:val="22"/>
          <w:lang w:val="en-US" w:eastAsia="zh-CN"/>
        </w:rPr>
        <w:t>MT UL</w:t>
      </w:r>
      <w:r w:rsidR="0058265C" w:rsidRPr="00017026">
        <w:rPr>
          <w:rFonts w:eastAsia="SimSun"/>
          <w:sz w:val="22"/>
          <w:szCs w:val="22"/>
          <w:lang w:val="en-US" w:eastAsia="zh-CN"/>
        </w:rPr>
        <w:t xml:space="preserve"> at IAB node need</w:t>
      </w:r>
      <w:r w:rsidR="00B92877">
        <w:rPr>
          <w:rFonts w:eastAsia="SimSun"/>
          <w:sz w:val="22"/>
          <w:szCs w:val="22"/>
          <w:lang w:val="en-US" w:eastAsia="zh-CN"/>
        </w:rPr>
        <w:t>s</w:t>
      </w:r>
      <w:r w:rsidR="0058265C" w:rsidRPr="00017026">
        <w:rPr>
          <w:rFonts w:eastAsia="SimSun"/>
          <w:sz w:val="22"/>
          <w:szCs w:val="22"/>
          <w:lang w:val="en-US" w:eastAsia="zh-CN"/>
        </w:rPr>
        <w:t xml:space="preserve"> to be considered.</w:t>
      </w:r>
      <w:r w:rsidR="00D12053" w:rsidRPr="00017026">
        <w:rPr>
          <w:rFonts w:eastAsia="SimSun"/>
          <w:sz w:val="22"/>
          <w:szCs w:val="22"/>
          <w:lang w:eastAsia="zh-CN"/>
        </w:rPr>
        <w:t xml:space="preserve"> The interference can be alleviated by enhancement on MT UL Tx power control. </w:t>
      </w:r>
      <w:r w:rsidR="00B652EA" w:rsidRPr="00017026">
        <w:rPr>
          <w:rFonts w:eastAsia="SimSun"/>
          <w:sz w:val="22"/>
          <w:szCs w:val="22"/>
          <w:lang w:val="en-US" w:eastAsia="zh-CN"/>
        </w:rPr>
        <w:t>Thus, Case B is applicable on DL slot.</w:t>
      </w:r>
      <w:r w:rsidR="00EF0E83" w:rsidRPr="00017026">
        <w:rPr>
          <w:rFonts w:eastAsia="SimSun"/>
          <w:sz w:val="22"/>
          <w:szCs w:val="22"/>
          <w:lang w:val="en-US" w:eastAsia="zh-CN"/>
        </w:rPr>
        <w:t xml:space="preserve"> In this case, since access UEs are configured with DL slot</w:t>
      </w:r>
      <w:r w:rsidR="003306E0">
        <w:rPr>
          <w:rFonts w:eastAsia="SimSun"/>
          <w:sz w:val="22"/>
          <w:szCs w:val="22"/>
          <w:lang w:val="en-US" w:eastAsia="zh-CN"/>
        </w:rPr>
        <w:t xml:space="preserve"> and cannot be overridden by UL</w:t>
      </w:r>
      <w:r w:rsidR="00EF0E83" w:rsidRPr="00017026">
        <w:rPr>
          <w:rFonts w:eastAsia="SimSun"/>
          <w:sz w:val="22"/>
          <w:szCs w:val="22"/>
          <w:lang w:val="en-US" w:eastAsia="zh-CN"/>
        </w:rPr>
        <w:t>, it is not applicable to access UEs.</w:t>
      </w:r>
    </w:p>
    <w:p w14:paraId="7F82055F" w14:textId="3A151941" w:rsidR="00B652EA" w:rsidRPr="00017026" w:rsidRDefault="00B652EA" w:rsidP="00150511">
      <w:pPr>
        <w:jc w:val="both"/>
        <w:rPr>
          <w:rFonts w:eastAsia="SimSun"/>
          <w:sz w:val="22"/>
          <w:szCs w:val="22"/>
          <w:lang w:val="en-US" w:eastAsia="zh-CN"/>
        </w:rPr>
      </w:pPr>
    </w:p>
    <w:p w14:paraId="6C7ED483" w14:textId="116224D4" w:rsidR="00F602E3" w:rsidRPr="00017026" w:rsidRDefault="00B652EA" w:rsidP="00150511">
      <w:pPr>
        <w:jc w:val="both"/>
        <w:rPr>
          <w:rFonts w:eastAsia="SimSun"/>
          <w:sz w:val="22"/>
          <w:szCs w:val="22"/>
          <w:lang w:eastAsia="zh-CN"/>
        </w:rPr>
      </w:pPr>
      <w:r w:rsidRPr="00017026">
        <w:rPr>
          <w:rFonts w:eastAsia="SimSun" w:hint="eastAsia"/>
          <w:sz w:val="22"/>
          <w:szCs w:val="22"/>
          <w:lang w:val="en-US" w:eastAsia="zh-CN"/>
        </w:rPr>
        <w:t>F</w:t>
      </w:r>
      <w:r w:rsidRPr="00017026">
        <w:rPr>
          <w:rFonts w:eastAsia="SimSun"/>
          <w:sz w:val="22"/>
          <w:szCs w:val="22"/>
          <w:lang w:val="en-US" w:eastAsia="zh-CN"/>
        </w:rPr>
        <w:t>or Case B on UL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2-2</w:t>
      </w:r>
      <w:r w:rsidRPr="00017026">
        <w:rPr>
          <w:rFonts w:eastAsia="SimSun"/>
          <w:sz w:val="22"/>
          <w:szCs w:val="22"/>
          <w:lang w:val="en-US" w:eastAsia="zh-CN"/>
        </w:rPr>
        <w:t xml:space="preserve">, </w:t>
      </w:r>
      <w:r w:rsidR="00B92877">
        <w:rPr>
          <w:rFonts w:eastAsia="SimSun"/>
          <w:sz w:val="22"/>
          <w:szCs w:val="22"/>
          <w:lang w:val="en-US" w:eastAsia="zh-CN"/>
        </w:rPr>
        <w:t xml:space="preserve">the </w:t>
      </w:r>
      <w:r w:rsidR="00F602E3" w:rsidRPr="00017026">
        <w:rPr>
          <w:rFonts w:eastAsia="SimSun"/>
          <w:sz w:val="22"/>
          <w:szCs w:val="22"/>
          <w:lang w:eastAsia="zh-CN"/>
        </w:rPr>
        <w:t xml:space="preserve">interference from parent </w:t>
      </w:r>
      <w:r w:rsidR="00E07138" w:rsidRPr="00017026">
        <w:rPr>
          <w:rFonts w:eastAsia="SimSun"/>
          <w:sz w:val="22"/>
          <w:szCs w:val="22"/>
          <w:lang w:eastAsia="zh-CN"/>
        </w:rPr>
        <w:t>IAB-</w:t>
      </w:r>
      <w:r w:rsidR="00F602E3" w:rsidRPr="00017026">
        <w:rPr>
          <w:rFonts w:eastAsia="SimSun"/>
          <w:sz w:val="22"/>
          <w:szCs w:val="22"/>
          <w:lang w:eastAsia="zh-CN"/>
        </w:rPr>
        <w:t>DU DL</w:t>
      </w:r>
      <w:r w:rsidR="008B64AC" w:rsidRPr="00017026">
        <w:rPr>
          <w:rFonts w:eastAsia="SimSun"/>
          <w:sz w:val="22"/>
          <w:szCs w:val="22"/>
          <w:lang w:eastAsia="zh-CN"/>
        </w:rPr>
        <w:t xml:space="preserve"> to child MT/UE at IAB</w:t>
      </w:r>
      <w:r w:rsidR="00E07138" w:rsidRPr="00017026">
        <w:rPr>
          <w:rFonts w:eastAsia="SimSun"/>
          <w:sz w:val="22"/>
          <w:szCs w:val="22"/>
          <w:lang w:eastAsia="zh-CN"/>
        </w:rPr>
        <w:t>/</w:t>
      </w:r>
      <w:r w:rsidR="00480B32" w:rsidRPr="00017026">
        <w:rPr>
          <w:rFonts w:eastAsia="SimSun"/>
          <w:sz w:val="22"/>
          <w:szCs w:val="22"/>
          <w:lang w:eastAsia="zh-CN"/>
        </w:rPr>
        <w:t>neighbour IAB</w:t>
      </w:r>
      <w:r w:rsidR="008B64AC" w:rsidRPr="00017026">
        <w:rPr>
          <w:rFonts w:eastAsia="SimSun"/>
          <w:sz w:val="22"/>
          <w:szCs w:val="22"/>
          <w:lang w:eastAsia="zh-CN"/>
        </w:rPr>
        <w:t xml:space="preserve"> node need</w:t>
      </w:r>
      <w:r w:rsidR="00B92877">
        <w:rPr>
          <w:rFonts w:eastAsia="SimSun"/>
          <w:sz w:val="22"/>
          <w:szCs w:val="22"/>
          <w:lang w:eastAsia="zh-CN"/>
        </w:rPr>
        <w:t>s</w:t>
      </w:r>
      <w:r w:rsidR="008B64AC" w:rsidRPr="00017026">
        <w:rPr>
          <w:rFonts w:eastAsia="SimSun"/>
          <w:sz w:val="22"/>
          <w:szCs w:val="22"/>
          <w:lang w:eastAsia="zh-CN"/>
        </w:rPr>
        <w:t xml:space="preserve"> to be considered. The interference </w:t>
      </w:r>
      <w:r w:rsidR="00F602E3" w:rsidRPr="00017026">
        <w:rPr>
          <w:rFonts w:eastAsia="SimSun"/>
          <w:sz w:val="22"/>
          <w:szCs w:val="22"/>
          <w:lang w:eastAsia="zh-CN"/>
        </w:rPr>
        <w:t xml:space="preserve">can be alleviated by DU </w:t>
      </w:r>
      <w:proofErr w:type="gramStart"/>
      <w:r w:rsidR="00F602E3" w:rsidRPr="00017026">
        <w:rPr>
          <w:rFonts w:eastAsia="SimSun"/>
          <w:sz w:val="22"/>
          <w:szCs w:val="22"/>
          <w:lang w:eastAsia="zh-CN"/>
        </w:rPr>
        <w:t>Tx</w:t>
      </w:r>
      <w:proofErr w:type="gramEnd"/>
      <w:r w:rsidR="00F602E3" w:rsidRPr="00017026">
        <w:rPr>
          <w:rFonts w:eastAsia="SimSun"/>
          <w:sz w:val="22"/>
          <w:szCs w:val="22"/>
          <w:lang w:eastAsia="zh-CN"/>
        </w:rPr>
        <w:t xml:space="preserve"> power reduction. </w:t>
      </w:r>
      <w:r w:rsidR="001B0897" w:rsidRPr="00017026">
        <w:rPr>
          <w:rFonts w:eastAsia="SimSun"/>
          <w:sz w:val="22"/>
          <w:szCs w:val="22"/>
          <w:lang w:eastAsia="zh-CN"/>
        </w:rPr>
        <w:t>Thus, Case B</w:t>
      </w:r>
      <w:r w:rsidR="00186D6B" w:rsidRPr="00017026">
        <w:rPr>
          <w:rFonts w:eastAsia="SimSun"/>
          <w:sz w:val="22"/>
          <w:szCs w:val="22"/>
          <w:lang w:eastAsia="zh-CN"/>
        </w:rPr>
        <w:t xml:space="preserve"> is applicable on UL slot. </w:t>
      </w:r>
      <w:r w:rsidR="00F602E3" w:rsidRPr="00017026">
        <w:rPr>
          <w:rFonts w:eastAsia="SimSun"/>
          <w:sz w:val="22"/>
          <w:szCs w:val="22"/>
          <w:lang w:eastAsia="zh-CN"/>
        </w:rPr>
        <w:t>In addition, to support simultaneous Rx</w:t>
      </w:r>
      <w:r w:rsidR="00402564" w:rsidRPr="00402564">
        <w:rPr>
          <w:rFonts w:eastAsia="SimSun"/>
          <w:sz w:val="22"/>
          <w:szCs w:val="22"/>
          <w:lang w:eastAsia="zh-CN"/>
        </w:rPr>
        <w:t xml:space="preserve"> </w:t>
      </w:r>
      <w:r w:rsidR="00402564">
        <w:rPr>
          <w:rFonts w:eastAsia="SimSun"/>
          <w:sz w:val="22"/>
          <w:szCs w:val="22"/>
          <w:lang w:eastAsia="zh-CN"/>
        </w:rPr>
        <w:t>at IAB node</w:t>
      </w:r>
      <w:r w:rsidR="00F602E3" w:rsidRPr="00017026">
        <w:rPr>
          <w:rFonts w:eastAsia="SimSun"/>
          <w:sz w:val="22"/>
          <w:szCs w:val="22"/>
          <w:lang w:eastAsia="zh-CN"/>
        </w:rPr>
        <w:t xml:space="preserve">, case#7 timing is needed. This case </w:t>
      </w:r>
      <w:r w:rsidR="00186D6B" w:rsidRPr="00017026">
        <w:rPr>
          <w:rFonts w:eastAsia="SimSun"/>
          <w:sz w:val="22"/>
          <w:szCs w:val="22"/>
          <w:lang w:eastAsia="zh-CN"/>
        </w:rPr>
        <w:t xml:space="preserve">is not applicable </w:t>
      </w:r>
      <w:r w:rsidR="00F602E3" w:rsidRPr="00017026">
        <w:rPr>
          <w:rFonts w:eastAsia="SimSun"/>
          <w:sz w:val="22"/>
          <w:szCs w:val="22"/>
          <w:lang w:eastAsia="zh-CN"/>
        </w:rPr>
        <w:t>to</w:t>
      </w:r>
      <w:r w:rsidR="00186D6B" w:rsidRPr="00017026">
        <w:rPr>
          <w:rFonts w:eastAsia="SimSun"/>
          <w:sz w:val="22"/>
          <w:szCs w:val="22"/>
          <w:lang w:eastAsia="zh-CN"/>
        </w:rPr>
        <w:t xml:space="preserve"> access </w:t>
      </w:r>
      <w:r w:rsidR="00CD3635" w:rsidRPr="00017026">
        <w:rPr>
          <w:rFonts w:eastAsia="SimSun"/>
          <w:sz w:val="22"/>
          <w:szCs w:val="22"/>
          <w:lang w:eastAsia="zh-CN"/>
        </w:rPr>
        <w:t>UE</w:t>
      </w:r>
      <w:r w:rsidR="006D7C88">
        <w:rPr>
          <w:rFonts w:eastAsia="SimSun"/>
          <w:sz w:val="22"/>
          <w:szCs w:val="22"/>
          <w:lang w:eastAsia="zh-CN"/>
        </w:rPr>
        <w:t>s</w:t>
      </w:r>
      <w:r w:rsidR="00CD3635" w:rsidRPr="00017026">
        <w:rPr>
          <w:rFonts w:eastAsia="SimSun"/>
          <w:sz w:val="22"/>
          <w:szCs w:val="22"/>
          <w:lang w:eastAsia="zh-CN"/>
        </w:rPr>
        <w:t xml:space="preserve"> if</w:t>
      </w:r>
      <w:r w:rsidR="00F602E3" w:rsidRPr="00017026">
        <w:rPr>
          <w:rFonts w:eastAsia="SimSun"/>
          <w:sz w:val="22"/>
          <w:szCs w:val="22"/>
          <w:lang w:eastAsia="zh-CN"/>
        </w:rPr>
        <w:t xml:space="preserve"> access UE</w:t>
      </w:r>
      <w:r w:rsidR="006D7C88">
        <w:rPr>
          <w:rFonts w:eastAsia="SimSun"/>
          <w:sz w:val="22"/>
          <w:szCs w:val="22"/>
          <w:lang w:eastAsia="zh-CN"/>
        </w:rPr>
        <w:t>s</w:t>
      </w:r>
      <w:r w:rsidR="00F602E3" w:rsidRPr="00017026">
        <w:rPr>
          <w:rFonts w:eastAsia="SimSun"/>
          <w:sz w:val="22"/>
          <w:szCs w:val="22"/>
          <w:lang w:eastAsia="zh-CN"/>
        </w:rPr>
        <w:t xml:space="preserve"> cannot support case#7 timing. </w:t>
      </w:r>
    </w:p>
    <w:p w14:paraId="5676A34F" w14:textId="58AB8B7E" w:rsidR="00B652EA" w:rsidRPr="00017026" w:rsidRDefault="00B652EA" w:rsidP="00E16DCD">
      <w:pPr>
        <w:rPr>
          <w:rFonts w:eastAsia="SimSun"/>
          <w:sz w:val="22"/>
          <w:szCs w:val="22"/>
          <w:lang w:eastAsia="zh-CN"/>
        </w:rPr>
      </w:pPr>
    </w:p>
    <w:p w14:paraId="7CE2A91B" w14:textId="5BECC1B1" w:rsidR="00C91D75" w:rsidRPr="00BA5915" w:rsidRDefault="00C91D75" w:rsidP="00C91D75">
      <w:pPr>
        <w:jc w:val="center"/>
        <w:rPr>
          <w:rFonts w:eastAsia="SimSun"/>
          <w:sz w:val="22"/>
          <w:szCs w:val="22"/>
          <w:lang w:eastAsia="zh-CN"/>
        </w:rPr>
      </w:pPr>
      <w:r w:rsidRPr="00017026">
        <w:rPr>
          <w:rFonts w:eastAsia="SimSun"/>
          <w:noProof/>
          <w:sz w:val="22"/>
          <w:szCs w:val="22"/>
          <w:lang w:val="en-US"/>
        </w:rPr>
        <w:drawing>
          <wp:inline distT="0" distB="0" distL="0" distR="0" wp14:anchorId="3F24BE35" wp14:editId="1BCE0FE1">
            <wp:extent cx="1968500" cy="760163"/>
            <wp:effectExtent l="0" t="0" r="0" b="1905"/>
            <wp:docPr id="15" name="图片 14">
              <a:extLst xmlns:a="http://schemas.openxmlformats.org/drawingml/2006/main">
                <a:ext uri="{FF2B5EF4-FFF2-40B4-BE49-F238E27FC236}">
                  <a16:creationId xmlns:a16="http://schemas.microsoft.com/office/drawing/2014/main" id="{07380A48-4EDD-4D13-86F4-7E2F734BB2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07380A48-4EDD-4D13-86F4-7E2F734BB2E0}"/>
                        </a:ext>
                      </a:extLst>
                    </pic:cNvPr>
                    <pic:cNvPicPr>
                      <a:picLocks noChangeAspect="1"/>
                    </pic:cNvPicPr>
                  </pic:nvPicPr>
                  <pic:blipFill>
                    <a:blip r:embed="rId13"/>
                    <a:stretch>
                      <a:fillRect/>
                    </a:stretch>
                  </pic:blipFill>
                  <pic:spPr>
                    <a:xfrm>
                      <a:off x="0" y="0"/>
                      <a:ext cx="1990500" cy="768659"/>
                    </a:xfrm>
                    <a:prstGeom prst="rect">
                      <a:avLst/>
                    </a:prstGeom>
                  </pic:spPr>
                </pic:pic>
              </a:graphicData>
            </a:graphic>
          </wp:inline>
        </w:drawing>
      </w:r>
      <w:r w:rsidRPr="00017026">
        <w:rPr>
          <w:rFonts w:eastAsia="SimSun" w:hint="eastAsia"/>
          <w:sz w:val="22"/>
          <w:szCs w:val="22"/>
          <w:lang w:val="en-US" w:eastAsia="zh-CN"/>
        </w:rPr>
        <w:t xml:space="preserve"> </w:t>
      </w:r>
      <w:r w:rsidRPr="00017026">
        <w:rPr>
          <w:rFonts w:eastAsia="SimSun"/>
          <w:sz w:val="22"/>
          <w:szCs w:val="22"/>
          <w:lang w:val="en-US" w:eastAsia="zh-CN"/>
        </w:rPr>
        <w:t xml:space="preserve">     </w:t>
      </w:r>
      <w:r w:rsidR="00F12EE3" w:rsidRPr="00017026">
        <w:rPr>
          <w:rFonts w:eastAsia="SimSun"/>
          <w:sz w:val="22"/>
          <w:szCs w:val="22"/>
          <w:lang w:val="en-US" w:eastAsia="zh-CN"/>
        </w:rPr>
        <w:t xml:space="preserve"> </w:t>
      </w:r>
      <w:r w:rsidRPr="00017026">
        <w:rPr>
          <w:rFonts w:eastAsia="SimSun"/>
          <w:sz w:val="22"/>
          <w:szCs w:val="22"/>
          <w:lang w:val="en-US" w:eastAsia="zh-CN"/>
        </w:rPr>
        <w:t xml:space="preserve">   </w:t>
      </w:r>
      <w:r w:rsidR="00BA5915" w:rsidRPr="00BA5915">
        <w:rPr>
          <w:rFonts w:eastAsia="SimSun"/>
          <w:noProof/>
          <w:sz w:val="22"/>
          <w:szCs w:val="22"/>
          <w:lang w:val="en-US"/>
        </w:rPr>
        <w:drawing>
          <wp:inline distT="0" distB="0" distL="0" distR="0" wp14:anchorId="24CF9472" wp14:editId="0094371E">
            <wp:extent cx="1934344" cy="760095"/>
            <wp:effectExtent l="0" t="0" r="8890" b="1905"/>
            <wp:docPr id="3" name="图片 2">
              <a:extLst xmlns:a="http://schemas.openxmlformats.org/drawingml/2006/main">
                <a:ext uri="{FF2B5EF4-FFF2-40B4-BE49-F238E27FC236}">
                  <a16:creationId xmlns:a16="http://schemas.microsoft.com/office/drawing/2014/main" id="{869E9248-3CBB-4E1C-894F-2FE09B3165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69E9248-3CBB-4E1C-894F-2FE09B316542}"/>
                        </a:ext>
                      </a:extLst>
                    </pic:cNvPr>
                    <pic:cNvPicPr>
                      <a:picLocks noChangeAspect="1"/>
                    </pic:cNvPicPr>
                  </pic:nvPicPr>
                  <pic:blipFill>
                    <a:blip r:embed="rId14"/>
                    <a:stretch>
                      <a:fillRect/>
                    </a:stretch>
                  </pic:blipFill>
                  <pic:spPr>
                    <a:xfrm>
                      <a:off x="0" y="0"/>
                      <a:ext cx="1946513" cy="764877"/>
                    </a:xfrm>
                    <a:prstGeom prst="rect">
                      <a:avLst/>
                    </a:prstGeom>
                  </pic:spPr>
                </pic:pic>
              </a:graphicData>
            </a:graphic>
          </wp:inline>
        </w:drawing>
      </w:r>
    </w:p>
    <w:p w14:paraId="27AF3F59" w14:textId="504AE4D4" w:rsidR="00C91D75" w:rsidRPr="00017026" w:rsidRDefault="00C91D75" w:rsidP="00C91D75">
      <w:pPr>
        <w:jc w:val="center"/>
        <w:rPr>
          <w:rFonts w:eastAsia="SimSun"/>
          <w:sz w:val="22"/>
          <w:szCs w:val="22"/>
          <w:lang w:val="en-US" w:eastAsia="zh-CN"/>
        </w:rPr>
      </w:pPr>
      <w:r w:rsidRPr="00FB5E4F">
        <w:rPr>
          <w:rFonts w:eastAsia="SimSun"/>
          <w:sz w:val="22"/>
          <w:szCs w:val="22"/>
          <w:lang w:val="en-US" w:eastAsia="zh-CN"/>
        </w:rPr>
        <w:t>Fig.</w:t>
      </w:r>
      <w:r w:rsidR="00F12EE3" w:rsidRPr="00017026">
        <w:rPr>
          <w:rFonts w:eastAsia="SimSun"/>
          <w:sz w:val="22"/>
          <w:szCs w:val="22"/>
          <w:lang w:val="en-US" w:eastAsia="zh-CN"/>
        </w:rPr>
        <w:t>2</w:t>
      </w:r>
      <w:r w:rsidRPr="00FB5E4F">
        <w:rPr>
          <w:rFonts w:eastAsia="SimSun"/>
          <w:sz w:val="22"/>
          <w:szCs w:val="22"/>
          <w:lang w:val="en-US" w:eastAsia="zh-CN"/>
        </w:rPr>
        <w:t xml:space="preserve">-1 Case </w:t>
      </w:r>
      <w:r w:rsidR="00F12EE3" w:rsidRPr="00017026">
        <w:rPr>
          <w:rFonts w:eastAsia="SimSun"/>
          <w:sz w:val="22"/>
          <w:szCs w:val="22"/>
          <w:lang w:val="en-US" w:eastAsia="zh-CN"/>
        </w:rPr>
        <w:t>B</w:t>
      </w:r>
      <w:r w:rsidRPr="00FB5E4F">
        <w:rPr>
          <w:rFonts w:eastAsia="SimSun"/>
          <w:sz w:val="22"/>
          <w:szCs w:val="22"/>
          <w:lang w:val="en-US" w:eastAsia="zh-CN"/>
        </w:rPr>
        <w:t xml:space="preserve"> on DL slot</w:t>
      </w:r>
      <w:r w:rsidRPr="00017026">
        <w:rPr>
          <w:rFonts w:eastAsia="SimSun"/>
          <w:sz w:val="22"/>
          <w:szCs w:val="22"/>
          <w:lang w:val="en-US" w:eastAsia="zh-CN"/>
        </w:rPr>
        <w:t xml:space="preserve">    </w:t>
      </w:r>
      <w:r w:rsidR="00F12EE3" w:rsidRPr="00017026">
        <w:rPr>
          <w:rFonts w:eastAsia="SimSun"/>
          <w:sz w:val="22"/>
          <w:szCs w:val="22"/>
          <w:lang w:val="en-US" w:eastAsia="zh-CN"/>
        </w:rPr>
        <w:t xml:space="preserve">            </w:t>
      </w:r>
      <w:r w:rsidR="00F12EE3" w:rsidRPr="00FB5E4F">
        <w:rPr>
          <w:rFonts w:eastAsia="SimSun"/>
          <w:sz w:val="22"/>
          <w:szCs w:val="22"/>
          <w:lang w:val="en-US" w:eastAsia="zh-CN"/>
        </w:rPr>
        <w:t>Fig.</w:t>
      </w:r>
      <w:r w:rsidR="00F12EE3" w:rsidRPr="00017026">
        <w:rPr>
          <w:rFonts w:eastAsia="SimSun"/>
          <w:sz w:val="22"/>
          <w:szCs w:val="22"/>
          <w:lang w:val="en-US" w:eastAsia="zh-CN"/>
        </w:rPr>
        <w:t>2</w:t>
      </w:r>
      <w:r w:rsidR="00F12EE3" w:rsidRPr="00FB5E4F">
        <w:rPr>
          <w:rFonts w:eastAsia="SimSun"/>
          <w:sz w:val="22"/>
          <w:szCs w:val="22"/>
          <w:lang w:val="en-US" w:eastAsia="zh-CN"/>
        </w:rPr>
        <w:t>-</w:t>
      </w:r>
      <w:r w:rsidR="00F12EE3" w:rsidRPr="00017026">
        <w:rPr>
          <w:rFonts w:eastAsia="SimSun"/>
          <w:sz w:val="22"/>
          <w:szCs w:val="22"/>
          <w:lang w:val="en-US" w:eastAsia="zh-CN"/>
        </w:rPr>
        <w:t>2</w:t>
      </w:r>
      <w:r w:rsidR="00F12EE3" w:rsidRPr="00FB5E4F">
        <w:rPr>
          <w:rFonts w:eastAsia="SimSun"/>
          <w:sz w:val="22"/>
          <w:szCs w:val="22"/>
          <w:lang w:val="en-US" w:eastAsia="zh-CN"/>
        </w:rPr>
        <w:t xml:space="preserve"> Case </w:t>
      </w:r>
      <w:r w:rsidR="00F12EE3" w:rsidRPr="00017026">
        <w:rPr>
          <w:rFonts w:eastAsia="SimSun"/>
          <w:sz w:val="22"/>
          <w:szCs w:val="22"/>
          <w:lang w:val="en-US" w:eastAsia="zh-CN"/>
        </w:rPr>
        <w:t>B</w:t>
      </w:r>
      <w:r w:rsidR="00F12EE3" w:rsidRPr="00FB5E4F">
        <w:rPr>
          <w:rFonts w:eastAsia="SimSun"/>
          <w:sz w:val="22"/>
          <w:szCs w:val="22"/>
          <w:lang w:val="en-US" w:eastAsia="zh-CN"/>
        </w:rPr>
        <w:t xml:space="preserve"> on </w:t>
      </w:r>
      <w:r w:rsidR="00F12EE3" w:rsidRPr="00017026">
        <w:rPr>
          <w:rFonts w:eastAsia="SimSun"/>
          <w:sz w:val="22"/>
          <w:szCs w:val="22"/>
          <w:lang w:val="en-US" w:eastAsia="zh-CN"/>
        </w:rPr>
        <w:t>U</w:t>
      </w:r>
      <w:r w:rsidR="00F12EE3" w:rsidRPr="00FB5E4F">
        <w:rPr>
          <w:rFonts w:eastAsia="SimSun"/>
          <w:sz w:val="22"/>
          <w:szCs w:val="22"/>
          <w:lang w:val="en-US" w:eastAsia="zh-CN"/>
        </w:rPr>
        <w:t>L slot</w:t>
      </w:r>
      <w:r w:rsidR="00F12EE3" w:rsidRPr="00017026">
        <w:rPr>
          <w:rFonts w:eastAsia="SimSun"/>
          <w:sz w:val="22"/>
          <w:szCs w:val="22"/>
          <w:lang w:val="en-US" w:eastAsia="zh-CN"/>
        </w:rPr>
        <w:t xml:space="preserve">  </w:t>
      </w:r>
    </w:p>
    <w:p w14:paraId="58E284FF" w14:textId="5EB94C7F" w:rsidR="00B8255F" w:rsidRPr="00017026" w:rsidRDefault="00B8255F" w:rsidP="00E16DCD">
      <w:pPr>
        <w:rPr>
          <w:rFonts w:eastAsia="SimSun"/>
          <w:sz w:val="22"/>
          <w:szCs w:val="22"/>
          <w:lang w:val="en-US" w:eastAsia="zh-CN"/>
        </w:rPr>
      </w:pPr>
    </w:p>
    <w:p w14:paraId="05B89821" w14:textId="3F2A141B" w:rsidR="00C027E9" w:rsidRPr="00017026" w:rsidRDefault="00A22A85" w:rsidP="00150511">
      <w:pPr>
        <w:jc w:val="both"/>
        <w:rPr>
          <w:rFonts w:eastAsia="SimSun"/>
          <w:sz w:val="22"/>
          <w:szCs w:val="22"/>
          <w:lang w:val="en-US" w:eastAsia="zh-CN"/>
        </w:rPr>
      </w:pPr>
      <w:r w:rsidRPr="00017026">
        <w:rPr>
          <w:rFonts w:eastAsia="SimSun"/>
          <w:sz w:val="22"/>
          <w:szCs w:val="22"/>
          <w:lang w:val="en-US" w:eastAsia="zh-CN"/>
        </w:rPr>
        <w:t xml:space="preserve">For Case C </w:t>
      </w:r>
      <w:r w:rsidR="00420FF8" w:rsidRPr="00017026">
        <w:rPr>
          <w:rFonts w:eastAsia="SimSun"/>
          <w:sz w:val="22"/>
          <w:szCs w:val="22"/>
          <w:lang w:val="en-US" w:eastAsia="zh-CN"/>
        </w:rPr>
        <w:t>on DL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3-1</w:t>
      </w:r>
      <w:r w:rsidR="00420FF8" w:rsidRPr="00017026">
        <w:rPr>
          <w:rFonts w:eastAsia="SimSun"/>
          <w:sz w:val="22"/>
          <w:szCs w:val="22"/>
          <w:lang w:val="en-US" w:eastAsia="zh-CN"/>
        </w:rPr>
        <w:t>,</w:t>
      </w:r>
      <w:r w:rsidR="00EB5A9E" w:rsidRPr="00017026">
        <w:rPr>
          <w:rFonts w:eastAsia="SimSun"/>
          <w:sz w:val="22"/>
          <w:szCs w:val="22"/>
          <w:lang w:val="en-US" w:eastAsia="zh-CN"/>
        </w:rPr>
        <w:t xml:space="preserve"> </w:t>
      </w:r>
      <w:r w:rsidR="00B92877">
        <w:rPr>
          <w:rFonts w:eastAsia="SimSun"/>
          <w:sz w:val="22"/>
          <w:szCs w:val="22"/>
          <w:lang w:val="en-US" w:eastAsia="zh-CN"/>
        </w:rPr>
        <w:t xml:space="preserve">the </w:t>
      </w:r>
      <w:r w:rsidR="00EB5A9E" w:rsidRPr="00017026">
        <w:rPr>
          <w:rFonts w:eastAsia="SimSun"/>
          <w:sz w:val="22"/>
          <w:szCs w:val="22"/>
          <w:lang w:val="en-US" w:eastAsia="zh-CN"/>
        </w:rPr>
        <w:t>self-interference need</w:t>
      </w:r>
      <w:r w:rsidR="00B92877">
        <w:rPr>
          <w:rFonts w:eastAsia="SimSun"/>
          <w:sz w:val="22"/>
          <w:szCs w:val="22"/>
          <w:lang w:val="en-US" w:eastAsia="zh-CN"/>
        </w:rPr>
        <w:t>s</w:t>
      </w:r>
      <w:r w:rsidR="00EB5A9E" w:rsidRPr="00017026">
        <w:rPr>
          <w:rFonts w:eastAsia="SimSun"/>
          <w:sz w:val="22"/>
          <w:szCs w:val="22"/>
          <w:lang w:val="en-US" w:eastAsia="zh-CN"/>
        </w:rPr>
        <w:t xml:space="preserve"> be considered. If </w:t>
      </w:r>
      <w:r w:rsidR="00B92877">
        <w:rPr>
          <w:rFonts w:eastAsia="SimSun"/>
          <w:sz w:val="22"/>
          <w:szCs w:val="22"/>
          <w:lang w:val="en-US" w:eastAsia="zh-CN"/>
        </w:rPr>
        <w:t xml:space="preserve">the </w:t>
      </w:r>
      <w:r w:rsidR="00EB5A9E" w:rsidRPr="00017026">
        <w:rPr>
          <w:rFonts w:eastAsia="SimSun"/>
          <w:sz w:val="22"/>
          <w:szCs w:val="22"/>
          <w:lang w:val="en-US" w:eastAsia="zh-CN"/>
        </w:rPr>
        <w:t>self-interference can be well alleviated, Case C is applicable on DL slot.</w:t>
      </w:r>
    </w:p>
    <w:p w14:paraId="76DCA093" w14:textId="5D9D29C4" w:rsidR="00EB5A9E" w:rsidRPr="00017026" w:rsidRDefault="00EB5A9E" w:rsidP="00150511">
      <w:pPr>
        <w:jc w:val="both"/>
        <w:rPr>
          <w:rFonts w:eastAsia="SimSun"/>
          <w:sz w:val="22"/>
          <w:szCs w:val="22"/>
          <w:lang w:val="en-US" w:eastAsia="zh-CN"/>
        </w:rPr>
      </w:pPr>
    </w:p>
    <w:p w14:paraId="6F0ADE16" w14:textId="7F376075" w:rsidR="00ED0D45" w:rsidRPr="00017026" w:rsidRDefault="00E071AC" w:rsidP="00150511">
      <w:pPr>
        <w:jc w:val="both"/>
        <w:rPr>
          <w:rFonts w:eastAsia="SimSun"/>
          <w:sz w:val="22"/>
          <w:szCs w:val="22"/>
          <w:lang w:val="en-US" w:eastAsia="zh-CN"/>
        </w:rPr>
      </w:pPr>
      <w:r w:rsidRPr="00017026">
        <w:rPr>
          <w:rFonts w:eastAsia="SimSun" w:hint="eastAsia"/>
          <w:sz w:val="22"/>
          <w:szCs w:val="22"/>
          <w:lang w:val="en-US" w:eastAsia="zh-CN"/>
        </w:rPr>
        <w:t>F</w:t>
      </w:r>
      <w:r w:rsidRPr="00017026">
        <w:rPr>
          <w:rFonts w:eastAsia="SimSun"/>
          <w:sz w:val="22"/>
          <w:szCs w:val="22"/>
          <w:lang w:val="en-US" w:eastAsia="zh-CN"/>
        </w:rPr>
        <w:t>or Case C</w:t>
      </w:r>
      <w:r w:rsidR="00583719" w:rsidRPr="00017026">
        <w:rPr>
          <w:rFonts w:eastAsia="SimSun"/>
          <w:sz w:val="22"/>
          <w:szCs w:val="22"/>
          <w:lang w:val="en-US" w:eastAsia="zh-CN"/>
        </w:rPr>
        <w:t xml:space="preserve"> on UL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3-2</w:t>
      </w:r>
      <w:r w:rsidR="00583719" w:rsidRPr="00017026">
        <w:rPr>
          <w:rFonts w:eastAsia="SimSun"/>
          <w:sz w:val="22"/>
          <w:szCs w:val="22"/>
          <w:lang w:val="en-US" w:eastAsia="zh-CN"/>
        </w:rPr>
        <w:t xml:space="preserve">, </w:t>
      </w:r>
      <w:r w:rsidR="00B92877">
        <w:rPr>
          <w:rFonts w:eastAsia="SimSun"/>
          <w:sz w:val="22"/>
          <w:szCs w:val="22"/>
          <w:lang w:val="en-US" w:eastAsia="zh-CN"/>
        </w:rPr>
        <w:t xml:space="preserve">the </w:t>
      </w:r>
      <w:r w:rsidR="00D21CB1" w:rsidRPr="00017026">
        <w:rPr>
          <w:rFonts w:eastAsia="SimSun"/>
          <w:sz w:val="22"/>
          <w:szCs w:val="22"/>
          <w:lang w:val="en-US" w:eastAsia="zh-CN"/>
        </w:rPr>
        <w:t xml:space="preserve">interference </w:t>
      </w:r>
      <w:r w:rsidR="000A54D5" w:rsidRPr="00017026">
        <w:rPr>
          <w:rFonts w:eastAsia="SimSun"/>
          <w:sz w:val="22"/>
          <w:szCs w:val="22"/>
          <w:lang w:val="en-US" w:eastAsia="zh-CN"/>
        </w:rPr>
        <w:t>from paren</w:t>
      </w:r>
      <w:r w:rsidR="00E31367" w:rsidRPr="00017026">
        <w:rPr>
          <w:rFonts w:eastAsia="SimSun"/>
          <w:sz w:val="22"/>
          <w:szCs w:val="22"/>
          <w:lang w:val="en-US" w:eastAsia="zh-CN"/>
        </w:rPr>
        <w:t>t IAB/IAB-DU</w:t>
      </w:r>
      <w:r w:rsidR="00AC25F2" w:rsidRPr="00017026">
        <w:rPr>
          <w:rFonts w:eastAsia="SimSun"/>
          <w:sz w:val="22"/>
          <w:szCs w:val="22"/>
          <w:lang w:val="en-US" w:eastAsia="zh-CN"/>
        </w:rPr>
        <w:t xml:space="preserve"> DL</w:t>
      </w:r>
      <w:r w:rsidR="00E31367" w:rsidRPr="00017026">
        <w:rPr>
          <w:rFonts w:eastAsia="SimSun"/>
          <w:sz w:val="22"/>
          <w:szCs w:val="22"/>
          <w:lang w:val="en-US" w:eastAsia="zh-CN"/>
        </w:rPr>
        <w:t xml:space="preserve"> to UE</w:t>
      </w:r>
      <w:r w:rsidR="00AC25F2" w:rsidRPr="00017026">
        <w:rPr>
          <w:rFonts w:eastAsia="SimSun"/>
          <w:sz w:val="22"/>
          <w:szCs w:val="22"/>
          <w:lang w:val="en-US" w:eastAsia="zh-CN"/>
        </w:rPr>
        <w:t xml:space="preserve"> UL</w:t>
      </w:r>
      <w:r w:rsidR="00E31367" w:rsidRPr="00017026">
        <w:rPr>
          <w:rFonts w:eastAsia="SimSun"/>
          <w:sz w:val="22"/>
          <w:szCs w:val="22"/>
          <w:lang w:val="en-US" w:eastAsia="zh-CN"/>
        </w:rPr>
        <w:t xml:space="preserve"> at neighbor IAB node</w:t>
      </w:r>
      <w:r w:rsidR="00AC25F2" w:rsidRPr="00017026">
        <w:rPr>
          <w:rFonts w:eastAsia="SimSun"/>
          <w:sz w:val="22"/>
          <w:szCs w:val="22"/>
          <w:lang w:val="en-US" w:eastAsia="zh-CN"/>
        </w:rPr>
        <w:t xml:space="preserve"> need</w:t>
      </w:r>
      <w:r w:rsidR="00B92877">
        <w:rPr>
          <w:rFonts w:eastAsia="SimSun"/>
          <w:sz w:val="22"/>
          <w:szCs w:val="22"/>
          <w:lang w:val="en-US" w:eastAsia="zh-CN"/>
        </w:rPr>
        <w:t>s</w:t>
      </w:r>
      <w:r w:rsidR="00AC25F2" w:rsidRPr="00017026">
        <w:rPr>
          <w:rFonts w:eastAsia="SimSun"/>
          <w:sz w:val="22"/>
          <w:szCs w:val="22"/>
          <w:lang w:val="en-US" w:eastAsia="zh-CN"/>
        </w:rPr>
        <w:t xml:space="preserve"> to be considered</w:t>
      </w:r>
      <w:r w:rsidR="00ED0D45" w:rsidRPr="00017026">
        <w:rPr>
          <w:rFonts w:eastAsia="SimSun"/>
          <w:sz w:val="22"/>
          <w:szCs w:val="22"/>
          <w:lang w:val="en-US" w:eastAsia="zh-CN"/>
        </w:rPr>
        <w:t xml:space="preserve">. </w:t>
      </w:r>
      <w:r w:rsidR="00ED0D45" w:rsidRPr="00017026">
        <w:rPr>
          <w:rFonts w:eastAsia="SimSun"/>
          <w:sz w:val="22"/>
          <w:szCs w:val="22"/>
          <w:lang w:eastAsia="zh-CN"/>
        </w:rPr>
        <w:t xml:space="preserve">The interference can be alleviated by DU </w:t>
      </w:r>
      <w:proofErr w:type="gramStart"/>
      <w:r w:rsidR="00ED0D45" w:rsidRPr="00017026">
        <w:rPr>
          <w:rFonts w:eastAsia="SimSun"/>
          <w:sz w:val="22"/>
          <w:szCs w:val="22"/>
          <w:lang w:eastAsia="zh-CN"/>
        </w:rPr>
        <w:t>Tx</w:t>
      </w:r>
      <w:proofErr w:type="gramEnd"/>
      <w:r w:rsidR="00ED0D45" w:rsidRPr="00017026">
        <w:rPr>
          <w:rFonts w:eastAsia="SimSun"/>
          <w:sz w:val="22"/>
          <w:szCs w:val="22"/>
          <w:lang w:eastAsia="zh-CN"/>
        </w:rPr>
        <w:t xml:space="preserve"> power reduction. </w:t>
      </w:r>
      <w:r w:rsidR="00ED0D45" w:rsidRPr="00017026">
        <w:rPr>
          <w:rFonts w:eastAsia="SimSun"/>
          <w:sz w:val="22"/>
          <w:szCs w:val="22"/>
          <w:lang w:val="en-US" w:eastAsia="zh-CN"/>
        </w:rPr>
        <w:t xml:space="preserve">Thus, Case C is applicable on UL slot. In this case, since access UEs are configured with </w:t>
      </w:r>
      <w:r w:rsidR="00387C8F" w:rsidRPr="00017026">
        <w:rPr>
          <w:rFonts w:eastAsia="SimSun"/>
          <w:sz w:val="22"/>
          <w:szCs w:val="22"/>
          <w:lang w:val="en-US" w:eastAsia="zh-CN"/>
        </w:rPr>
        <w:t>U</w:t>
      </w:r>
      <w:r w:rsidR="00ED0D45" w:rsidRPr="00017026">
        <w:rPr>
          <w:rFonts w:eastAsia="SimSun"/>
          <w:sz w:val="22"/>
          <w:szCs w:val="22"/>
          <w:lang w:val="en-US" w:eastAsia="zh-CN"/>
        </w:rPr>
        <w:t>L, it is not applicable to access UEs.</w:t>
      </w:r>
      <w:r w:rsidR="00387C8F" w:rsidRPr="00017026">
        <w:rPr>
          <w:rFonts w:eastAsia="SimSun"/>
          <w:sz w:val="22"/>
          <w:szCs w:val="22"/>
          <w:lang w:val="en-US" w:eastAsia="zh-CN"/>
        </w:rPr>
        <w:t xml:space="preserve"> On the other hand, </w:t>
      </w:r>
      <w:r w:rsidR="00B92877">
        <w:rPr>
          <w:rFonts w:eastAsia="SimSun"/>
          <w:sz w:val="22"/>
          <w:szCs w:val="22"/>
          <w:lang w:val="en-US" w:eastAsia="zh-CN"/>
        </w:rPr>
        <w:t xml:space="preserve">it should be taken into account that </w:t>
      </w:r>
      <w:r w:rsidR="00387C8F" w:rsidRPr="00017026">
        <w:rPr>
          <w:rFonts w:eastAsia="SimSun"/>
          <w:sz w:val="22"/>
          <w:szCs w:val="22"/>
          <w:lang w:val="en-US" w:eastAsia="zh-CN"/>
        </w:rPr>
        <w:t xml:space="preserve">this case </w:t>
      </w:r>
      <w:r w:rsidR="00920A27" w:rsidRPr="00017026">
        <w:rPr>
          <w:rFonts w:eastAsia="SimSun"/>
          <w:sz w:val="22"/>
          <w:szCs w:val="22"/>
          <w:lang w:val="en-US" w:eastAsia="zh-CN"/>
        </w:rPr>
        <w:t xml:space="preserve">is more complex than Case A/B, e.g. it </w:t>
      </w:r>
      <w:r w:rsidR="004655BB">
        <w:rPr>
          <w:rFonts w:eastAsia="SimSun"/>
          <w:sz w:val="22"/>
          <w:szCs w:val="22"/>
          <w:lang w:val="en-US" w:eastAsia="zh-CN"/>
        </w:rPr>
        <w:t xml:space="preserve">will </w:t>
      </w:r>
      <w:r w:rsidR="00D743EB" w:rsidRPr="00017026">
        <w:rPr>
          <w:rFonts w:eastAsia="SimSun"/>
          <w:sz w:val="22"/>
          <w:szCs w:val="22"/>
          <w:lang w:val="en-US" w:eastAsia="zh-CN"/>
        </w:rPr>
        <w:t>cause</w:t>
      </w:r>
      <w:r w:rsidR="00920A27" w:rsidRPr="00017026">
        <w:rPr>
          <w:rFonts w:eastAsia="SimSun"/>
          <w:sz w:val="22"/>
          <w:szCs w:val="22"/>
          <w:lang w:val="en-US" w:eastAsia="zh-CN"/>
        </w:rPr>
        <w:t xml:space="preserve"> more</w:t>
      </w:r>
      <w:r w:rsidR="00D000BE" w:rsidRPr="00017026">
        <w:rPr>
          <w:rFonts w:eastAsia="SimSun"/>
          <w:sz w:val="22"/>
          <w:szCs w:val="22"/>
          <w:lang w:val="en-US" w:eastAsia="zh-CN"/>
        </w:rPr>
        <w:t xml:space="preserve"> complex interference scenario.</w:t>
      </w:r>
    </w:p>
    <w:p w14:paraId="715835CB" w14:textId="0EF6EC6E" w:rsidR="00EB5A9E" w:rsidRPr="00017026" w:rsidRDefault="00EB5A9E" w:rsidP="00E16DCD">
      <w:pPr>
        <w:rPr>
          <w:rFonts w:eastAsia="SimSun"/>
          <w:sz w:val="22"/>
          <w:szCs w:val="22"/>
          <w:lang w:val="en-US" w:eastAsia="zh-CN"/>
        </w:rPr>
      </w:pPr>
    </w:p>
    <w:p w14:paraId="004AEDDD" w14:textId="5593EB0F" w:rsidR="00BF6601" w:rsidRPr="00017026" w:rsidRDefault="00BF6601" w:rsidP="00E16DCD">
      <w:pPr>
        <w:rPr>
          <w:rFonts w:eastAsia="SimSun"/>
          <w:sz w:val="22"/>
          <w:szCs w:val="22"/>
          <w:lang w:val="en-US" w:eastAsia="zh-CN"/>
        </w:rPr>
      </w:pPr>
    </w:p>
    <w:p w14:paraId="26AD8BFF" w14:textId="3F28B455" w:rsidR="00BF6601" w:rsidRPr="00017026" w:rsidRDefault="00BF6601" w:rsidP="00BF6601">
      <w:pPr>
        <w:jc w:val="center"/>
        <w:rPr>
          <w:rFonts w:eastAsia="SimSun"/>
          <w:sz w:val="22"/>
          <w:szCs w:val="22"/>
          <w:lang w:val="en-US" w:eastAsia="zh-CN"/>
        </w:rPr>
      </w:pPr>
      <w:r w:rsidRPr="00017026">
        <w:rPr>
          <w:rFonts w:eastAsia="SimSun"/>
          <w:noProof/>
          <w:sz w:val="22"/>
          <w:szCs w:val="22"/>
          <w:lang w:val="en-US"/>
        </w:rPr>
        <w:drawing>
          <wp:inline distT="0" distB="0" distL="0" distR="0" wp14:anchorId="79F4A5E8" wp14:editId="2622A7ED">
            <wp:extent cx="1854200" cy="697366"/>
            <wp:effectExtent l="0" t="0" r="0" b="7620"/>
            <wp:docPr id="4" name="图片 3">
              <a:extLst xmlns:a="http://schemas.openxmlformats.org/drawingml/2006/main">
                <a:ext uri="{FF2B5EF4-FFF2-40B4-BE49-F238E27FC236}">
                  <a16:creationId xmlns:a16="http://schemas.microsoft.com/office/drawing/2014/main" id="{6E71D151-07B4-4C96-87E6-750BA8F896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E71D151-07B4-4C96-87E6-750BA8F896D2}"/>
                        </a:ext>
                      </a:extLst>
                    </pic:cNvPr>
                    <pic:cNvPicPr>
                      <a:picLocks noChangeAspect="1"/>
                    </pic:cNvPicPr>
                  </pic:nvPicPr>
                  <pic:blipFill>
                    <a:blip r:embed="rId15"/>
                    <a:stretch>
                      <a:fillRect/>
                    </a:stretch>
                  </pic:blipFill>
                  <pic:spPr>
                    <a:xfrm>
                      <a:off x="0" y="0"/>
                      <a:ext cx="1887179" cy="709769"/>
                    </a:xfrm>
                    <a:prstGeom prst="rect">
                      <a:avLst/>
                    </a:prstGeom>
                  </pic:spPr>
                </pic:pic>
              </a:graphicData>
            </a:graphic>
          </wp:inline>
        </w:drawing>
      </w:r>
      <w:r w:rsidRPr="00017026">
        <w:rPr>
          <w:rFonts w:eastAsia="SimSun" w:hint="eastAsia"/>
          <w:sz w:val="22"/>
          <w:szCs w:val="22"/>
          <w:lang w:val="en-US" w:eastAsia="zh-CN"/>
        </w:rPr>
        <w:t xml:space="preserve"> </w:t>
      </w:r>
      <w:r w:rsidRPr="00017026">
        <w:rPr>
          <w:rFonts w:eastAsia="SimSun"/>
          <w:sz w:val="22"/>
          <w:szCs w:val="22"/>
          <w:lang w:val="en-US" w:eastAsia="zh-CN"/>
        </w:rPr>
        <w:t xml:space="preserve">       </w:t>
      </w:r>
      <w:r w:rsidRPr="00017026">
        <w:rPr>
          <w:rFonts w:eastAsia="SimSun"/>
          <w:noProof/>
          <w:sz w:val="22"/>
          <w:szCs w:val="22"/>
          <w:lang w:val="en-US"/>
        </w:rPr>
        <w:drawing>
          <wp:inline distT="0" distB="0" distL="0" distR="0" wp14:anchorId="0905F3F1" wp14:editId="7AB25B0D">
            <wp:extent cx="1676400" cy="657907"/>
            <wp:effectExtent l="0" t="0" r="0" b="8890"/>
            <wp:docPr id="59" name="图片 58">
              <a:extLst xmlns:a="http://schemas.openxmlformats.org/drawingml/2006/main">
                <a:ext uri="{FF2B5EF4-FFF2-40B4-BE49-F238E27FC236}">
                  <a16:creationId xmlns:a16="http://schemas.microsoft.com/office/drawing/2014/main" id="{ACCCFC3E-2F71-4818-85B7-29477909D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a:extLst>
                        <a:ext uri="{FF2B5EF4-FFF2-40B4-BE49-F238E27FC236}">
                          <a16:creationId xmlns:a16="http://schemas.microsoft.com/office/drawing/2014/main" id="{ACCCFC3E-2F71-4818-85B7-29477909D554}"/>
                        </a:ext>
                      </a:extLst>
                    </pic:cNvPr>
                    <pic:cNvPicPr>
                      <a:picLocks noChangeAspect="1"/>
                    </pic:cNvPicPr>
                  </pic:nvPicPr>
                  <pic:blipFill>
                    <a:blip r:embed="rId16"/>
                    <a:stretch>
                      <a:fillRect/>
                    </a:stretch>
                  </pic:blipFill>
                  <pic:spPr>
                    <a:xfrm>
                      <a:off x="0" y="0"/>
                      <a:ext cx="1692954" cy="664403"/>
                    </a:xfrm>
                    <a:prstGeom prst="rect">
                      <a:avLst/>
                    </a:prstGeom>
                  </pic:spPr>
                </pic:pic>
              </a:graphicData>
            </a:graphic>
          </wp:inline>
        </w:drawing>
      </w:r>
    </w:p>
    <w:p w14:paraId="179AED4F" w14:textId="2D2BEFAE" w:rsidR="00BF6601" w:rsidRPr="00017026" w:rsidRDefault="00BF6601" w:rsidP="00BF6601">
      <w:pPr>
        <w:jc w:val="center"/>
        <w:rPr>
          <w:rFonts w:eastAsia="SimSun"/>
          <w:sz w:val="22"/>
          <w:szCs w:val="22"/>
          <w:lang w:val="en-US" w:eastAsia="zh-CN"/>
        </w:rPr>
      </w:pPr>
      <w:r w:rsidRPr="00FB5E4F">
        <w:rPr>
          <w:rFonts w:eastAsia="SimSun"/>
          <w:sz w:val="22"/>
          <w:szCs w:val="22"/>
          <w:lang w:val="en-US" w:eastAsia="zh-CN"/>
        </w:rPr>
        <w:t>Fig.</w:t>
      </w:r>
      <w:r w:rsidRPr="00017026">
        <w:rPr>
          <w:rFonts w:eastAsia="SimSun"/>
          <w:sz w:val="22"/>
          <w:szCs w:val="22"/>
          <w:lang w:val="en-US" w:eastAsia="zh-CN"/>
        </w:rPr>
        <w:t>3</w:t>
      </w:r>
      <w:r w:rsidRPr="00FB5E4F">
        <w:rPr>
          <w:rFonts w:eastAsia="SimSun"/>
          <w:sz w:val="22"/>
          <w:szCs w:val="22"/>
          <w:lang w:val="en-US" w:eastAsia="zh-CN"/>
        </w:rPr>
        <w:t xml:space="preserve">-1 Case </w:t>
      </w:r>
      <w:r w:rsidRPr="00017026">
        <w:rPr>
          <w:rFonts w:eastAsia="SimSun"/>
          <w:sz w:val="22"/>
          <w:szCs w:val="22"/>
          <w:lang w:val="en-US" w:eastAsia="zh-CN"/>
        </w:rPr>
        <w:t>C</w:t>
      </w:r>
      <w:r w:rsidRPr="00FB5E4F">
        <w:rPr>
          <w:rFonts w:eastAsia="SimSun"/>
          <w:sz w:val="22"/>
          <w:szCs w:val="22"/>
          <w:lang w:val="en-US" w:eastAsia="zh-CN"/>
        </w:rPr>
        <w:t xml:space="preserve"> on DL slot</w:t>
      </w:r>
      <w:r w:rsidRPr="00017026">
        <w:rPr>
          <w:rFonts w:eastAsia="SimSun"/>
          <w:sz w:val="22"/>
          <w:szCs w:val="22"/>
          <w:lang w:val="en-US" w:eastAsia="zh-CN"/>
        </w:rPr>
        <w:t xml:space="preserve">                </w:t>
      </w:r>
      <w:r w:rsidRPr="00FB5E4F">
        <w:rPr>
          <w:rFonts w:eastAsia="SimSun"/>
          <w:sz w:val="22"/>
          <w:szCs w:val="22"/>
          <w:lang w:val="en-US" w:eastAsia="zh-CN"/>
        </w:rPr>
        <w:t>Fig.</w:t>
      </w:r>
      <w:r w:rsidRPr="00017026">
        <w:rPr>
          <w:rFonts w:eastAsia="SimSun"/>
          <w:sz w:val="22"/>
          <w:szCs w:val="22"/>
          <w:lang w:val="en-US" w:eastAsia="zh-CN"/>
        </w:rPr>
        <w:t>3</w:t>
      </w:r>
      <w:r w:rsidRPr="00FB5E4F">
        <w:rPr>
          <w:rFonts w:eastAsia="SimSun"/>
          <w:sz w:val="22"/>
          <w:szCs w:val="22"/>
          <w:lang w:val="en-US" w:eastAsia="zh-CN"/>
        </w:rPr>
        <w:t>-</w:t>
      </w:r>
      <w:r w:rsidR="00F141A6" w:rsidRPr="00017026">
        <w:rPr>
          <w:rFonts w:eastAsia="SimSun"/>
          <w:sz w:val="22"/>
          <w:szCs w:val="22"/>
          <w:lang w:val="en-US" w:eastAsia="zh-CN"/>
        </w:rPr>
        <w:t>2</w:t>
      </w:r>
      <w:r w:rsidRPr="00FB5E4F">
        <w:rPr>
          <w:rFonts w:eastAsia="SimSun"/>
          <w:sz w:val="22"/>
          <w:szCs w:val="22"/>
          <w:lang w:val="en-US" w:eastAsia="zh-CN"/>
        </w:rPr>
        <w:t xml:space="preserve"> Case </w:t>
      </w:r>
      <w:r w:rsidRPr="00017026">
        <w:rPr>
          <w:rFonts w:eastAsia="SimSun"/>
          <w:sz w:val="22"/>
          <w:szCs w:val="22"/>
          <w:lang w:val="en-US" w:eastAsia="zh-CN"/>
        </w:rPr>
        <w:t>C</w:t>
      </w:r>
      <w:r w:rsidRPr="00FB5E4F">
        <w:rPr>
          <w:rFonts w:eastAsia="SimSun"/>
          <w:sz w:val="22"/>
          <w:szCs w:val="22"/>
          <w:lang w:val="en-US" w:eastAsia="zh-CN"/>
        </w:rPr>
        <w:t xml:space="preserve"> on </w:t>
      </w:r>
      <w:r w:rsidR="00CA2F17" w:rsidRPr="00017026">
        <w:rPr>
          <w:rFonts w:eastAsia="SimSun"/>
          <w:sz w:val="22"/>
          <w:szCs w:val="22"/>
          <w:lang w:val="en-US" w:eastAsia="zh-CN"/>
        </w:rPr>
        <w:t>U</w:t>
      </w:r>
      <w:r w:rsidRPr="00FB5E4F">
        <w:rPr>
          <w:rFonts w:eastAsia="SimSun"/>
          <w:sz w:val="22"/>
          <w:szCs w:val="22"/>
          <w:lang w:val="en-US" w:eastAsia="zh-CN"/>
        </w:rPr>
        <w:t>L slot</w:t>
      </w:r>
      <w:r w:rsidRPr="00017026">
        <w:rPr>
          <w:rFonts w:eastAsia="SimSun"/>
          <w:sz w:val="22"/>
          <w:szCs w:val="22"/>
          <w:lang w:val="en-US" w:eastAsia="zh-CN"/>
        </w:rPr>
        <w:t xml:space="preserve">  </w:t>
      </w:r>
    </w:p>
    <w:p w14:paraId="7AB00C63" w14:textId="48D67A01" w:rsidR="00E071AC" w:rsidRPr="00017026" w:rsidRDefault="00E071AC" w:rsidP="00E16DCD">
      <w:pPr>
        <w:rPr>
          <w:rFonts w:eastAsia="SimSun"/>
          <w:sz w:val="22"/>
          <w:szCs w:val="22"/>
          <w:lang w:val="en-US" w:eastAsia="zh-CN"/>
        </w:rPr>
      </w:pPr>
    </w:p>
    <w:p w14:paraId="44B56527" w14:textId="72991E13" w:rsidR="00F141A6" w:rsidRPr="00017026" w:rsidRDefault="00F141A6" w:rsidP="00150511">
      <w:pPr>
        <w:jc w:val="both"/>
        <w:rPr>
          <w:rFonts w:eastAsia="SimSun"/>
          <w:sz w:val="22"/>
          <w:szCs w:val="22"/>
          <w:lang w:val="en-US" w:eastAsia="zh-CN"/>
        </w:rPr>
      </w:pPr>
      <w:r w:rsidRPr="00017026">
        <w:rPr>
          <w:rFonts w:eastAsia="SimSun"/>
          <w:sz w:val="22"/>
          <w:szCs w:val="22"/>
          <w:lang w:val="en-US" w:eastAsia="zh-CN"/>
        </w:rPr>
        <w:t xml:space="preserve">For Case D on </w:t>
      </w:r>
      <w:r w:rsidR="00CA2F17" w:rsidRPr="00017026">
        <w:rPr>
          <w:rFonts w:eastAsia="SimSun"/>
          <w:sz w:val="22"/>
          <w:szCs w:val="22"/>
          <w:lang w:val="en-US" w:eastAsia="zh-CN"/>
        </w:rPr>
        <w:t>U</w:t>
      </w:r>
      <w:r w:rsidRPr="00017026">
        <w:rPr>
          <w:rFonts w:eastAsia="SimSun"/>
          <w:sz w:val="22"/>
          <w:szCs w:val="22"/>
          <w:lang w:val="en-US" w:eastAsia="zh-CN"/>
        </w:rPr>
        <w:t>L slot</w:t>
      </w:r>
      <w:r w:rsidR="00402564" w:rsidRPr="00402564">
        <w:rPr>
          <w:rFonts w:eastAsia="SimSun"/>
          <w:sz w:val="22"/>
          <w:szCs w:val="22"/>
          <w:lang w:val="en-US" w:eastAsia="zh-CN"/>
        </w:rPr>
        <w:t xml:space="preserve"> </w:t>
      </w:r>
      <w:r w:rsidR="00402564">
        <w:rPr>
          <w:rFonts w:eastAsia="SimSun"/>
          <w:sz w:val="22"/>
          <w:szCs w:val="22"/>
          <w:lang w:val="en-US" w:eastAsia="zh-CN"/>
        </w:rPr>
        <w:t>as shown in Fig. 4-2</w:t>
      </w:r>
      <w:r w:rsidRPr="00017026">
        <w:rPr>
          <w:rFonts w:eastAsia="SimSun"/>
          <w:sz w:val="22"/>
          <w:szCs w:val="22"/>
          <w:lang w:val="en-US" w:eastAsia="zh-CN"/>
        </w:rPr>
        <w:t xml:space="preserve">, </w:t>
      </w:r>
      <w:r w:rsidR="007E2AB8">
        <w:rPr>
          <w:rFonts w:eastAsia="SimSun"/>
          <w:sz w:val="22"/>
          <w:szCs w:val="22"/>
          <w:lang w:val="en-US" w:eastAsia="zh-CN"/>
        </w:rPr>
        <w:t xml:space="preserve">the </w:t>
      </w:r>
      <w:r w:rsidRPr="00017026">
        <w:rPr>
          <w:rFonts w:eastAsia="SimSun"/>
          <w:sz w:val="22"/>
          <w:szCs w:val="22"/>
          <w:lang w:val="en-US" w:eastAsia="zh-CN"/>
        </w:rPr>
        <w:t>self-interference need</w:t>
      </w:r>
      <w:r w:rsidR="007E2AB8">
        <w:rPr>
          <w:rFonts w:eastAsia="SimSun"/>
          <w:sz w:val="22"/>
          <w:szCs w:val="22"/>
          <w:lang w:val="en-US" w:eastAsia="zh-CN"/>
        </w:rPr>
        <w:t>s</w:t>
      </w:r>
      <w:r w:rsidRPr="00017026">
        <w:rPr>
          <w:rFonts w:eastAsia="SimSun"/>
          <w:sz w:val="22"/>
          <w:szCs w:val="22"/>
          <w:lang w:val="en-US" w:eastAsia="zh-CN"/>
        </w:rPr>
        <w:t xml:space="preserve"> </w:t>
      </w:r>
      <w:r w:rsidR="00EA6AD3">
        <w:rPr>
          <w:rFonts w:eastAsia="SimSun"/>
          <w:sz w:val="22"/>
          <w:szCs w:val="22"/>
          <w:lang w:val="en-US" w:eastAsia="zh-CN"/>
        </w:rPr>
        <w:t xml:space="preserve">to </w:t>
      </w:r>
      <w:r w:rsidRPr="00017026">
        <w:rPr>
          <w:rFonts w:eastAsia="SimSun"/>
          <w:sz w:val="22"/>
          <w:szCs w:val="22"/>
          <w:lang w:val="en-US" w:eastAsia="zh-CN"/>
        </w:rPr>
        <w:t xml:space="preserve">be considered. If </w:t>
      </w:r>
      <w:r w:rsidR="007E2AB8">
        <w:rPr>
          <w:rFonts w:eastAsia="SimSun"/>
          <w:sz w:val="22"/>
          <w:szCs w:val="22"/>
          <w:lang w:val="en-US" w:eastAsia="zh-CN"/>
        </w:rPr>
        <w:t xml:space="preserve">the </w:t>
      </w:r>
      <w:r w:rsidRPr="00017026">
        <w:rPr>
          <w:rFonts w:eastAsia="SimSun"/>
          <w:sz w:val="22"/>
          <w:szCs w:val="22"/>
          <w:lang w:val="en-US" w:eastAsia="zh-CN"/>
        </w:rPr>
        <w:t xml:space="preserve">self-interference can be well alleviated, Case </w:t>
      </w:r>
      <w:r w:rsidR="00CA2F17" w:rsidRPr="00017026">
        <w:rPr>
          <w:rFonts w:eastAsia="SimSun"/>
          <w:sz w:val="22"/>
          <w:szCs w:val="22"/>
          <w:lang w:val="en-US" w:eastAsia="zh-CN"/>
        </w:rPr>
        <w:t>D</w:t>
      </w:r>
      <w:r w:rsidRPr="00017026">
        <w:rPr>
          <w:rFonts w:eastAsia="SimSun"/>
          <w:sz w:val="22"/>
          <w:szCs w:val="22"/>
          <w:lang w:val="en-US" w:eastAsia="zh-CN"/>
        </w:rPr>
        <w:t xml:space="preserve"> is applicable on </w:t>
      </w:r>
      <w:r w:rsidR="00CA2F17" w:rsidRPr="00017026">
        <w:rPr>
          <w:rFonts w:eastAsia="SimSun"/>
          <w:sz w:val="22"/>
          <w:szCs w:val="22"/>
          <w:lang w:val="en-US" w:eastAsia="zh-CN"/>
        </w:rPr>
        <w:t>U</w:t>
      </w:r>
      <w:r w:rsidRPr="00017026">
        <w:rPr>
          <w:rFonts w:eastAsia="SimSun"/>
          <w:sz w:val="22"/>
          <w:szCs w:val="22"/>
          <w:lang w:val="en-US" w:eastAsia="zh-CN"/>
        </w:rPr>
        <w:t>L slot.</w:t>
      </w:r>
    </w:p>
    <w:p w14:paraId="7DF660C1" w14:textId="77777777" w:rsidR="00F141A6" w:rsidRPr="00017026" w:rsidRDefault="00F141A6" w:rsidP="00150511">
      <w:pPr>
        <w:jc w:val="both"/>
        <w:rPr>
          <w:rFonts w:eastAsia="SimSun"/>
          <w:sz w:val="22"/>
          <w:szCs w:val="22"/>
          <w:lang w:val="en-US" w:eastAsia="zh-CN"/>
        </w:rPr>
      </w:pPr>
    </w:p>
    <w:p w14:paraId="6FEAD947" w14:textId="7F11A10E" w:rsidR="00F141A6" w:rsidRPr="00017026" w:rsidRDefault="00F141A6" w:rsidP="00150511">
      <w:pPr>
        <w:jc w:val="both"/>
        <w:rPr>
          <w:rFonts w:eastAsia="SimSun"/>
          <w:sz w:val="22"/>
          <w:szCs w:val="22"/>
          <w:lang w:val="en-US" w:eastAsia="zh-CN"/>
        </w:rPr>
      </w:pPr>
      <w:r w:rsidRPr="00017026">
        <w:rPr>
          <w:rFonts w:eastAsia="SimSun" w:hint="eastAsia"/>
          <w:sz w:val="22"/>
          <w:szCs w:val="22"/>
          <w:lang w:val="en-US" w:eastAsia="zh-CN"/>
        </w:rPr>
        <w:lastRenderedPageBreak/>
        <w:t>F</w:t>
      </w:r>
      <w:r w:rsidRPr="00017026">
        <w:rPr>
          <w:rFonts w:eastAsia="SimSun"/>
          <w:sz w:val="22"/>
          <w:szCs w:val="22"/>
          <w:lang w:val="en-US" w:eastAsia="zh-CN"/>
        </w:rPr>
        <w:t xml:space="preserve">or Case </w:t>
      </w:r>
      <w:r w:rsidR="00CA2F17" w:rsidRPr="00017026">
        <w:rPr>
          <w:rFonts w:eastAsia="SimSun"/>
          <w:sz w:val="22"/>
          <w:szCs w:val="22"/>
          <w:lang w:val="en-US" w:eastAsia="zh-CN"/>
        </w:rPr>
        <w:t>D</w:t>
      </w:r>
      <w:r w:rsidRPr="00017026">
        <w:rPr>
          <w:rFonts w:eastAsia="SimSun"/>
          <w:sz w:val="22"/>
          <w:szCs w:val="22"/>
          <w:lang w:val="en-US" w:eastAsia="zh-CN"/>
        </w:rPr>
        <w:t xml:space="preserve"> on </w:t>
      </w:r>
      <w:r w:rsidR="00CA2F17" w:rsidRPr="00017026">
        <w:rPr>
          <w:rFonts w:eastAsia="SimSun"/>
          <w:sz w:val="22"/>
          <w:szCs w:val="22"/>
          <w:lang w:val="en-US" w:eastAsia="zh-CN"/>
        </w:rPr>
        <w:t>D</w:t>
      </w:r>
      <w:r w:rsidRPr="00017026">
        <w:rPr>
          <w:rFonts w:eastAsia="SimSun"/>
          <w:sz w:val="22"/>
          <w:szCs w:val="22"/>
          <w:lang w:val="en-US" w:eastAsia="zh-CN"/>
        </w:rPr>
        <w:t>L slot</w:t>
      </w:r>
      <w:r w:rsidR="00A746A5" w:rsidRPr="00A746A5">
        <w:rPr>
          <w:rFonts w:eastAsia="SimSun"/>
          <w:sz w:val="22"/>
          <w:szCs w:val="22"/>
          <w:lang w:val="en-US" w:eastAsia="zh-CN"/>
        </w:rPr>
        <w:t xml:space="preserve"> </w:t>
      </w:r>
      <w:r w:rsidR="00A746A5">
        <w:rPr>
          <w:rFonts w:eastAsia="SimSun"/>
          <w:sz w:val="22"/>
          <w:szCs w:val="22"/>
          <w:lang w:val="en-US" w:eastAsia="zh-CN"/>
        </w:rPr>
        <w:t>as shown in Fig. 4-1</w:t>
      </w:r>
      <w:r w:rsidRPr="00017026">
        <w:rPr>
          <w:rFonts w:eastAsia="SimSun"/>
          <w:sz w:val="22"/>
          <w:szCs w:val="22"/>
          <w:lang w:val="en-US" w:eastAsia="zh-CN"/>
        </w:rPr>
        <w:t xml:space="preserve">, </w:t>
      </w:r>
      <w:r w:rsidR="007E2AB8">
        <w:rPr>
          <w:rFonts w:eastAsia="SimSun"/>
          <w:sz w:val="22"/>
          <w:szCs w:val="22"/>
          <w:lang w:val="en-US" w:eastAsia="zh-CN"/>
        </w:rPr>
        <w:t xml:space="preserve">the </w:t>
      </w:r>
      <w:r w:rsidRPr="00017026">
        <w:rPr>
          <w:rFonts w:eastAsia="SimSun"/>
          <w:sz w:val="22"/>
          <w:szCs w:val="22"/>
          <w:lang w:val="en-US" w:eastAsia="zh-CN"/>
        </w:rPr>
        <w:t xml:space="preserve">interference from </w:t>
      </w:r>
      <w:r w:rsidR="00CA2F17" w:rsidRPr="00017026">
        <w:rPr>
          <w:rFonts w:eastAsia="SimSun"/>
          <w:sz w:val="22"/>
          <w:szCs w:val="22"/>
          <w:lang w:val="en-US" w:eastAsia="zh-CN"/>
        </w:rPr>
        <w:t>neighbor I</w:t>
      </w:r>
      <w:r w:rsidRPr="00017026">
        <w:rPr>
          <w:rFonts w:eastAsia="SimSun"/>
          <w:sz w:val="22"/>
          <w:szCs w:val="22"/>
          <w:lang w:val="en-US" w:eastAsia="zh-CN"/>
        </w:rPr>
        <w:t xml:space="preserve">AB-DU DL to </w:t>
      </w:r>
      <w:r w:rsidR="00CA2F17" w:rsidRPr="00017026">
        <w:rPr>
          <w:rFonts w:eastAsia="SimSun"/>
          <w:sz w:val="22"/>
          <w:szCs w:val="22"/>
          <w:lang w:val="en-US" w:eastAsia="zh-CN"/>
        </w:rPr>
        <w:t>IAB/child</w:t>
      </w:r>
      <w:r w:rsidR="00CF70DB" w:rsidRPr="00017026">
        <w:rPr>
          <w:rFonts w:eastAsia="SimSun"/>
          <w:sz w:val="22"/>
          <w:szCs w:val="22"/>
          <w:lang w:val="en-US" w:eastAsia="zh-CN"/>
        </w:rPr>
        <w:t xml:space="preserve"> IAB-MT</w:t>
      </w:r>
      <w:r w:rsidRPr="00017026">
        <w:rPr>
          <w:rFonts w:eastAsia="SimSun"/>
          <w:sz w:val="22"/>
          <w:szCs w:val="22"/>
          <w:lang w:val="en-US" w:eastAsia="zh-CN"/>
        </w:rPr>
        <w:t xml:space="preserve"> UL at IAB</w:t>
      </w:r>
      <w:r w:rsidR="00CF70DB" w:rsidRPr="00017026">
        <w:rPr>
          <w:rFonts w:eastAsia="SimSun"/>
          <w:sz w:val="22"/>
          <w:szCs w:val="22"/>
          <w:lang w:val="en-US" w:eastAsia="zh-CN"/>
        </w:rPr>
        <w:t>/parent IAB</w:t>
      </w:r>
      <w:r w:rsidRPr="00017026">
        <w:rPr>
          <w:rFonts w:eastAsia="SimSun"/>
          <w:sz w:val="22"/>
          <w:szCs w:val="22"/>
          <w:lang w:val="en-US" w:eastAsia="zh-CN"/>
        </w:rPr>
        <w:t xml:space="preserve"> node need</w:t>
      </w:r>
      <w:r w:rsidR="007E2AB8">
        <w:rPr>
          <w:rFonts w:eastAsia="SimSun"/>
          <w:sz w:val="22"/>
          <w:szCs w:val="22"/>
          <w:lang w:val="en-US" w:eastAsia="zh-CN"/>
        </w:rPr>
        <w:t>s</w:t>
      </w:r>
      <w:r w:rsidRPr="00017026">
        <w:rPr>
          <w:rFonts w:eastAsia="SimSun"/>
          <w:sz w:val="22"/>
          <w:szCs w:val="22"/>
          <w:lang w:val="en-US" w:eastAsia="zh-CN"/>
        </w:rPr>
        <w:t xml:space="preserve"> to be considered. </w:t>
      </w:r>
      <w:r w:rsidRPr="00017026">
        <w:rPr>
          <w:rFonts w:eastAsia="SimSun"/>
          <w:sz w:val="22"/>
          <w:szCs w:val="22"/>
          <w:lang w:eastAsia="zh-CN"/>
        </w:rPr>
        <w:t xml:space="preserve">The interference can be alleviated by </w:t>
      </w:r>
      <w:r w:rsidR="00CF70DB" w:rsidRPr="00017026">
        <w:rPr>
          <w:rFonts w:eastAsia="SimSun"/>
          <w:sz w:val="22"/>
          <w:szCs w:val="22"/>
          <w:lang w:eastAsia="zh-CN"/>
        </w:rPr>
        <w:t>enhancement on MT UL Tx power control</w:t>
      </w:r>
      <w:r w:rsidRPr="00017026">
        <w:rPr>
          <w:rFonts w:eastAsia="SimSun"/>
          <w:sz w:val="22"/>
          <w:szCs w:val="22"/>
          <w:lang w:eastAsia="zh-CN"/>
        </w:rPr>
        <w:t xml:space="preserve">. </w:t>
      </w:r>
      <w:r w:rsidRPr="00017026">
        <w:rPr>
          <w:rFonts w:eastAsia="SimSun"/>
          <w:sz w:val="22"/>
          <w:szCs w:val="22"/>
          <w:lang w:val="en-US" w:eastAsia="zh-CN"/>
        </w:rPr>
        <w:t xml:space="preserve">Thus, Case </w:t>
      </w:r>
      <w:r w:rsidR="00601836" w:rsidRPr="00017026">
        <w:rPr>
          <w:rFonts w:eastAsia="SimSun"/>
          <w:sz w:val="22"/>
          <w:szCs w:val="22"/>
          <w:lang w:val="en-US" w:eastAsia="zh-CN"/>
        </w:rPr>
        <w:t>D</w:t>
      </w:r>
      <w:r w:rsidRPr="00017026">
        <w:rPr>
          <w:rFonts w:eastAsia="SimSun"/>
          <w:sz w:val="22"/>
          <w:szCs w:val="22"/>
          <w:lang w:val="en-US" w:eastAsia="zh-CN"/>
        </w:rPr>
        <w:t xml:space="preserve"> is applicable on </w:t>
      </w:r>
      <w:r w:rsidR="00CF70DB" w:rsidRPr="00017026">
        <w:rPr>
          <w:rFonts w:eastAsia="SimSun"/>
          <w:sz w:val="22"/>
          <w:szCs w:val="22"/>
          <w:lang w:val="en-US" w:eastAsia="zh-CN"/>
        </w:rPr>
        <w:t>D</w:t>
      </w:r>
      <w:r w:rsidRPr="00017026">
        <w:rPr>
          <w:rFonts w:eastAsia="SimSun"/>
          <w:sz w:val="22"/>
          <w:szCs w:val="22"/>
          <w:lang w:val="en-US" w:eastAsia="zh-CN"/>
        </w:rPr>
        <w:t xml:space="preserve">L slot. In this case, since access UEs are configured with </w:t>
      </w:r>
      <w:r w:rsidR="009131EE" w:rsidRPr="00017026">
        <w:rPr>
          <w:rFonts w:eastAsia="SimSun"/>
          <w:sz w:val="22"/>
          <w:szCs w:val="22"/>
          <w:lang w:val="en-US" w:eastAsia="zh-CN"/>
        </w:rPr>
        <w:t>D</w:t>
      </w:r>
      <w:r w:rsidRPr="00017026">
        <w:rPr>
          <w:rFonts w:eastAsia="SimSun"/>
          <w:sz w:val="22"/>
          <w:szCs w:val="22"/>
          <w:lang w:val="en-US" w:eastAsia="zh-CN"/>
        </w:rPr>
        <w:t xml:space="preserve">L, it is not applicable to access UEs. On the other hand, </w:t>
      </w:r>
      <w:r w:rsidR="009131EE" w:rsidRPr="00017026">
        <w:rPr>
          <w:rFonts w:eastAsia="SimSun"/>
          <w:sz w:val="22"/>
          <w:szCs w:val="22"/>
          <w:lang w:val="en-US" w:eastAsia="zh-CN"/>
        </w:rPr>
        <w:t>similar as case C on UL slot</w:t>
      </w:r>
      <w:r w:rsidR="00A32212">
        <w:rPr>
          <w:rFonts w:eastAsia="SimSun"/>
          <w:sz w:val="22"/>
          <w:szCs w:val="22"/>
          <w:lang w:val="en-US" w:eastAsia="zh-CN"/>
        </w:rPr>
        <w:t>,</w:t>
      </w:r>
      <w:r w:rsidR="009131EE" w:rsidRPr="00017026">
        <w:rPr>
          <w:rFonts w:eastAsia="SimSun"/>
          <w:sz w:val="22"/>
          <w:szCs w:val="22"/>
          <w:lang w:val="en-US" w:eastAsia="zh-CN"/>
        </w:rPr>
        <w:t xml:space="preserve"> </w:t>
      </w:r>
      <w:r w:rsidRPr="00017026">
        <w:rPr>
          <w:rFonts w:eastAsia="SimSun"/>
          <w:sz w:val="22"/>
          <w:szCs w:val="22"/>
          <w:lang w:val="en-US" w:eastAsia="zh-CN"/>
        </w:rPr>
        <w:t>this case</w:t>
      </w:r>
      <w:r w:rsidR="00D743EB" w:rsidRPr="00017026">
        <w:rPr>
          <w:rFonts w:eastAsia="SimSun"/>
          <w:sz w:val="22"/>
          <w:szCs w:val="22"/>
          <w:lang w:val="en-US" w:eastAsia="zh-CN"/>
        </w:rPr>
        <w:t xml:space="preserve"> </w:t>
      </w:r>
      <w:r w:rsidR="00593BB9">
        <w:rPr>
          <w:rFonts w:eastAsia="SimSun"/>
          <w:sz w:val="22"/>
          <w:szCs w:val="22"/>
          <w:lang w:val="en-US" w:eastAsia="zh-CN"/>
        </w:rPr>
        <w:t>will cause</w:t>
      </w:r>
      <w:r w:rsidR="0059062E" w:rsidRPr="00017026">
        <w:rPr>
          <w:rFonts w:eastAsia="SimSun"/>
          <w:sz w:val="22"/>
          <w:szCs w:val="22"/>
          <w:lang w:val="en-US" w:eastAsia="zh-CN"/>
        </w:rPr>
        <w:t xml:space="preserve"> more complex </w:t>
      </w:r>
      <w:r w:rsidR="00A32212">
        <w:rPr>
          <w:rFonts w:eastAsia="SimSun"/>
          <w:sz w:val="22"/>
          <w:szCs w:val="22"/>
          <w:lang w:val="en-US" w:eastAsia="zh-CN"/>
        </w:rPr>
        <w:t xml:space="preserve">interference </w:t>
      </w:r>
      <w:r w:rsidR="0059062E" w:rsidRPr="00017026">
        <w:rPr>
          <w:rFonts w:eastAsia="SimSun"/>
          <w:sz w:val="22"/>
          <w:szCs w:val="22"/>
          <w:lang w:val="en-US" w:eastAsia="zh-CN"/>
        </w:rPr>
        <w:t>scenario than Case A/B</w:t>
      </w:r>
      <w:r w:rsidR="00A32212">
        <w:rPr>
          <w:rFonts w:eastAsia="SimSun"/>
          <w:sz w:val="22"/>
          <w:szCs w:val="22"/>
          <w:lang w:val="en-US" w:eastAsia="zh-CN"/>
        </w:rPr>
        <w:t>.</w:t>
      </w:r>
    </w:p>
    <w:p w14:paraId="190B54A2" w14:textId="62BA9421" w:rsidR="00F141A6" w:rsidRPr="00017026" w:rsidRDefault="00F141A6" w:rsidP="00F141A6">
      <w:pPr>
        <w:rPr>
          <w:rFonts w:eastAsia="SimSun"/>
          <w:sz w:val="22"/>
          <w:szCs w:val="22"/>
          <w:lang w:val="en-US" w:eastAsia="zh-CN"/>
        </w:rPr>
      </w:pPr>
    </w:p>
    <w:p w14:paraId="2AD1A88E" w14:textId="380A01ED" w:rsidR="00F141A6" w:rsidRPr="00017026" w:rsidRDefault="00F141A6" w:rsidP="00F141A6">
      <w:pPr>
        <w:jc w:val="center"/>
        <w:rPr>
          <w:rFonts w:eastAsia="SimSun"/>
          <w:sz w:val="22"/>
          <w:szCs w:val="22"/>
          <w:lang w:val="en-US" w:eastAsia="zh-CN"/>
        </w:rPr>
      </w:pPr>
      <w:r w:rsidRPr="00017026">
        <w:rPr>
          <w:rFonts w:eastAsia="SimSun"/>
          <w:noProof/>
          <w:sz w:val="22"/>
          <w:szCs w:val="22"/>
          <w:lang w:val="en-US"/>
        </w:rPr>
        <w:drawing>
          <wp:inline distT="0" distB="0" distL="0" distR="0" wp14:anchorId="28B84E6C" wp14:editId="664AD823">
            <wp:extent cx="1828800" cy="708144"/>
            <wp:effectExtent l="0" t="0" r="0" b="0"/>
            <wp:docPr id="115" name="图片 114">
              <a:extLst xmlns:a="http://schemas.openxmlformats.org/drawingml/2006/main">
                <a:ext uri="{FF2B5EF4-FFF2-40B4-BE49-F238E27FC236}">
                  <a16:creationId xmlns:a16="http://schemas.microsoft.com/office/drawing/2014/main" id="{D16AD0ED-FAE0-4CFB-A26F-671F440019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4">
                      <a:extLst>
                        <a:ext uri="{FF2B5EF4-FFF2-40B4-BE49-F238E27FC236}">
                          <a16:creationId xmlns:a16="http://schemas.microsoft.com/office/drawing/2014/main" id="{D16AD0ED-FAE0-4CFB-A26F-671F44001987}"/>
                        </a:ext>
                      </a:extLst>
                    </pic:cNvPr>
                    <pic:cNvPicPr>
                      <a:picLocks noChangeAspect="1"/>
                    </pic:cNvPicPr>
                  </pic:nvPicPr>
                  <pic:blipFill>
                    <a:blip r:embed="rId17"/>
                    <a:stretch>
                      <a:fillRect/>
                    </a:stretch>
                  </pic:blipFill>
                  <pic:spPr>
                    <a:xfrm>
                      <a:off x="0" y="0"/>
                      <a:ext cx="1866382" cy="722696"/>
                    </a:xfrm>
                    <a:prstGeom prst="rect">
                      <a:avLst/>
                    </a:prstGeom>
                  </pic:spPr>
                </pic:pic>
              </a:graphicData>
            </a:graphic>
          </wp:inline>
        </w:drawing>
      </w:r>
      <w:r w:rsidRPr="00017026">
        <w:rPr>
          <w:rFonts w:eastAsia="SimSun" w:hint="eastAsia"/>
          <w:sz w:val="22"/>
          <w:szCs w:val="22"/>
          <w:lang w:val="en-US" w:eastAsia="zh-CN"/>
        </w:rPr>
        <w:t xml:space="preserve"> </w:t>
      </w:r>
      <w:r w:rsidRPr="00017026">
        <w:rPr>
          <w:rFonts w:eastAsia="SimSun"/>
          <w:sz w:val="22"/>
          <w:szCs w:val="22"/>
          <w:lang w:val="en-US" w:eastAsia="zh-CN"/>
        </w:rPr>
        <w:t xml:space="preserve">         </w:t>
      </w:r>
      <w:r w:rsidRPr="00017026">
        <w:rPr>
          <w:rFonts w:eastAsia="SimSun"/>
          <w:noProof/>
          <w:sz w:val="22"/>
          <w:szCs w:val="22"/>
          <w:lang w:val="en-US"/>
        </w:rPr>
        <w:drawing>
          <wp:inline distT="0" distB="0" distL="0" distR="0" wp14:anchorId="090AA733" wp14:editId="64DC2A92">
            <wp:extent cx="1790700" cy="685608"/>
            <wp:effectExtent l="0" t="0" r="0" b="635"/>
            <wp:docPr id="24" name="图片 8">
              <a:extLst xmlns:a="http://schemas.openxmlformats.org/drawingml/2006/main">
                <a:ext uri="{FF2B5EF4-FFF2-40B4-BE49-F238E27FC236}">
                  <a16:creationId xmlns:a16="http://schemas.microsoft.com/office/drawing/2014/main" id="{87174447-BA83-4859-ABB8-548CE1890D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7174447-BA83-4859-ABB8-548CE1890DB7}"/>
                        </a:ext>
                      </a:extLst>
                    </pic:cNvPr>
                    <pic:cNvPicPr>
                      <a:picLocks noChangeAspect="1"/>
                    </pic:cNvPicPr>
                  </pic:nvPicPr>
                  <pic:blipFill>
                    <a:blip r:embed="rId18"/>
                    <a:stretch>
                      <a:fillRect/>
                    </a:stretch>
                  </pic:blipFill>
                  <pic:spPr>
                    <a:xfrm>
                      <a:off x="0" y="0"/>
                      <a:ext cx="1803070" cy="690344"/>
                    </a:xfrm>
                    <a:prstGeom prst="rect">
                      <a:avLst/>
                    </a:prstGeom>
                  </pic:spPr>
                </pic:pic>
              </a:graphicData>
            </a:graphic>
          </wp:inline>
        </w:drawing>
      </w:r>
    </w:p>
    <w:p w14:paraId="6FFFF441" w14:textId="7BC18E93" w:rsidR="00F141A6" w:rsidRPr="00017026" w:rsidRDefault="00F141A6" w:rsidP="00F141A6">
      <w:pPr>
        <w:jc w:val="center"/>
        <w:rPr>
          <w:rFonts w:eastAsia="SimSun"/>
          <w:sz w:val="22"/>
          <w:szCs w:val="22"/>
          <w:lang w:val="en-US" w:eastAsia="zh-CN"/>
        </w:rPr>
      </w:pPr>
      <w:r w:rsidRPr="00FB5E4F">
        <w:rPr>
          <w:rFonts w:eastAsia="SimSun"/>
          <w:sz w:val="22"/>
          <w:szCs w:val="22"/>
          <w:lang w:val="en-US" w:eastAsia="zh-CN"/>
        </w:rPr>
        <w:t>Fig.</w:t>
      </w:r>
      <w:r w:rsidRPr="00017026">
        <w:rPr>
          <w:rFonts w:eastAsia="SimSun"/>
          <w:sz w:val="22"/>
          <w:szCs w:val="22"/>
          <w:lang w:val="en-US" w:eastAsia="zh-CN"/>
        </w:rPr>
        <w:t>4</w:t>
      </w:r>
      <w:r w:rsidRPr="00FB5E4F">
        <w:rPr>
          <w:rFonts w:eastAsia="SimSun"/>
          <w:sz w:val="22"/>
          <w:szCs w:val="22"/>
          <w:lang w:val="en-US" w:eastAsia="zh-CN"/>
        </w:rPr>
        <w:t xml:space="preserve">-1 Case </w:t>
      </w:r>
      <w:r w:rsidRPr="00017026">
        <w:rPr>
          <w:rFonts w:eastAsia="SimSun"/>
          <w:sz w:val="22"/>
          <w:szCs w:val="22"/>
          <w:lang w:val="en-US" w:eastAsia="zh-CN"/>
        </w:rPr>
        <w:t>D</w:t>
      </w:r>
      <w:r w:rsidRPr="00FB5E4F">
        <w:rPr>
          <w:rFonts w:eastAsia="SimSun"/>
          <w:sz w:val="22"/>
          <w:szCs w:val="22"/>
          <w:lang w:val="en-US" w:eastAsia="zh-CN"/>
        </w:rPr>
        <w:t xml:space="preserve"> on DL slot</w:t>
      </w:r>
      <w:r w:rsidRPr="00017026">
        <w:rPr>
          <w:rFonts w:eastAsia="SimSun"/>
          <w:sz w:val="22"/>
          <w:szCs w:val="22"/>
          <w:lang w:val="en-US" w:eastAsia="zh-CN"/>
        </w:rPr>
        <w:t xml:space="preserve">                </w:t>
      </w:r>
      <w:r w:rsidRPr="00FB5E4F">
        <w:rPr>
          <w:rFonts w:eastAsia="SimSun"/>
          <w:sz w:val="22"/>
          <w:szCs w:val="22"/>
          <w:lang w:val="en-US" w:eastAsia="zh-CN"/>
        </w:rPr>
        <w:t>Fig.</w:t>
      </w:r>
      <w:r w:rsidRPr="00017026">
        <w:rPr>
          <w:rFonts w:eastAsia="SimSun"/>
          <w:sz w:val="22"/>
          <w:szCs w:val="22"/>
          <w:lang w:val="en-US" w:eastAsia="zh-CN"/>
        </w:rPr>
        <w:t>4</w:t>
      </w:r>
      <w:r w:rsidRPr="00FB5E4F">
        <w:rPr>
          <w:rFonts w:eastAsia="SimSun"/>
          <w:sz w:val="22"/>
          <w:szCs w:val="22"/>
          <w:lang w:val="en-US" w:eastAsia="zh-CN"/>
        </w:rPr>
        <w:t>-</w:t>
      </w:r>
      <w:r w:rsidRPr="00017026">
        <w:rPr>
          <w:rFonts w:eastAsia="SimSun"/>
          <w:sz w:val="22"/>
          <w:szCs w:val="22"/>
          <w:lang w:val="en-US" w:eastAsia="zh-CN"/>
        </w:rPr>
        <w:t>2</w:t>
      </w:r>
      <w:r w:rsidRPr="00FB5E4F">
        <w:rPr>
          <w:rFonts w:eastAsia="SimSun"/>
          <w:sz w:val="22"/>
          <w:szCs w:val="22"/>
          <w:lang w:val="en-US" w:eastAsia="zh-CN"/>
        </w:rPr>
        <w:t xml:space="preserve"> Case </w:t>
      </w:r>
      <w:r w:rsidRPr="00017026">
        <w:rPr>
          <w:rFonts w:eastAsia="SimSun"/>
          <w:sz w:val="22"/>
          <w:szCs w:val="22"/>
          <w:lang w:val="en-US" w:eastAsia="zh-CN"/>
        </w:rPr>
        <w:t>D</w:t>
      </w:r>
      <w:r w:rsidRPr="00FB5E4F">
        <w:rPr>
          <w:rFonts w:eastAsia="SimSun"/>
          <w:sz w:val="22"/>
          <w:szCs w:val="22"/>
          <w:lang w:val="en-US" w:eastAsia="zh-CN"/>
        </w:rPr>
        <w:t xml:space="preserve"> on </w:t>
      </w:r>
      <w:r w:rsidR="00CA2F17" w:rsidRPr="00017026">
        <w:rPr>
          <w:rFonts w:eastAsia="SimSun"/>
          <w:sz w:val="22"/>
          <w:szCs w:val="22"/>
          <w:lang w:val="en-US" w:eastAsia="zh-CN"/>
        </w:rPr>
        <w:t>U</w:t>
      </w:r>
      <w:r w:rsidRPr="00FB5E4F">
        <w:rPr>
          <w:rFonts w:eastAsia="SimSun"/>
          <w:sz w:val="22"/>
          <w:szCs w:val="22"/>
          <w:lang w:val="en-US" w:eastAsia="zh-CN"/>
        </w:rPr>
        <w:t>L slot</w:t>
      </w:r>
      <w:r w:rsidRPr="00017026">
        <w:rPr>
          <w:rFonts w:eastAsia="SimSun"/>
          <w:sz w:val="22"/>
          <w:szCs w:val="22"/>
          <w:lang w:val="en-US" w:eastAsia="zh-CN"/>
        </w:rPr>
        <w:t xml:space="preserve">  </w:t>
      </w:r>
    </w:p>
    <w:p w14:paraId="73E78418" w14:textId="61501DE3" w:rsidR="00F141A6" w:rsidRPr="00017026" w:rsidRDefault="00F141A6" w:rsidP="00F141A6">
      <w:pPr>
        <w:jc w:val="center"/>
        <w:rPr>
          <w:rFonts w:eastAsia="SimSun"/>
          <w:sz w:val="22"/>
          <w:szCs w:val="22"/>
          <w:lang w:val="en-US" w:eastAsia="zh-CN"/>
        </w:rPr>
      </w:pPr>
    </w:p>
    <w:p w14:paraId="0C0CD748" w14:textId="625C85BA" w:rsidR="00551A70" w:rsidRPr="00551A70" w:rsidRDefault="00551A70" w:rsidP="00551A70">
      <w:pPr>
        <w:rPr>
          <w:rFonts w:eastAsia="SimSun"/>
          <w:b/>
          <w:bCs/>
          <w:sz w:val="22"/>
          <w:szCs w:val="22"/>
          <w:lang w:val="en-US" w:eastAsia="zh-CN"/>
        </w:rPr>
      </w:pPr>
      <w:r w:rsidRPr="00551A70">
        <w:rPr>
          <w:rFonts w:eastAsia="SimSun"/>
          <w:b/>
          <w:bCs/>
          <w:sz w:val="22"/>
          <w:szCs w:val="22"/>
          <w:u w:val="single"/>
          <w:lang w:val="en-US" w:eastAsia="zh-CN"/>
        </w:rPr>
        <w:t>Proposal</w:t>
      </w:r>
      <w:r w:rsidRPr="00017026">
        <w:rPr>
          <w:rFonts w:eastAsia="SimSun"/>
          <w:b/>
          <w:bCs/>
          <w:sz w:val="22"/>
          <w:szCs w:val="22"/>
          <w:u w:val="single"/>
          <w:lang w:val="en-US" w:eastAsia="zh-CN"/>
        </w:rPr>
        <w:t>3</w:t>
      </w:r>
      <w:r w:rsidRPr="00551A70">
        <w:rPr>
          <w:rFonts w:eastAsia="SimSun"/>
          <w:b/>
          <w:bCs/>
          <w:sz w:val="22"/>
          <w:szCs w:val="22"/>
          <w:lang w:val="en-US" w:eastAsia="zh-CN"/>
        </w:rPr>
        <w:t xml:space="preserve">: </w:t>
      </w:r>
      <w:r w:rsidRPr="00017026">
        <w:rPr>
          <w:rFonts w:eastAsia="SimSun"/>
          <w:b/>
          <w:bCs/>
          <w:sz w:val="22"/>
          <w:szCs w:val="22"/>
          <w:lang w:val="en-US" w:eastAsia="zh-CN"/>
        </w:rPr>
        <w:t xml:space="preserve">Based on the above analysis, </w:t>
      </w:r>
      <w:r w:rsidRPr="00551A70">
        <w:rPr>
          <w:rFonts w:eastAsia="SimSun"/>
          <w:b/>
          <w:bCs/>
          <w:sz w:val="22"/>
          <w:szCs w:val="22"/>
          <w:lang w:val="en-US" w:eastAsia="zh-CN"/>
        </w:rPr>
        <w:t xml:space="preserve">Rel-17 multiplexing cases </w:t>
      </w:r>
      <w:r w:rsidRPr="00017026">
        <w:rPr>
          <w:rFonts w:eastAsia="SimSun"/>
          <w:b/>
          <w:bCs/>
          <w:sz w:val="22"/>
          <w:szCs w:val="22"/>
          <w:lang w:val="en-US" w:eastAsia="zh-CN"/>
        </w:rPr>
        <w:t xml:space="preserve">are applicable to DL/UL slot and backhaul/access link </w:t>
      </w:r>
      <w:r w:rsidRPr="00551A70">
        <w:rPr>
          <w:rFonts w:eastAsia="SimSun"/>
          <w:b/>
          <w:bCs/>
          <w:sz w:val="22"/>
          <w:szCs w:val="22"/>
          <w:lang w:val="en-US" w:eastAsia="zh-CN"/>
        </w:rPr>
        <w:t>as in the following table</w:t>
      </w:r>
      <w:r w:rsidR="007E2AB8">
        <w:rPr>
          <w:rFonts w:eastAsia="SimSun"/>
          <w:b/>
          <w:bCs/>
          <w:sz w:val="22"/>
          <w:szCs w:val="22"/>
          <w:lang w:val="en-US" w:eastAsia="zh-CN"/>
        </w:rPr>
        <w:t>,</w:t>
      </w:r>
      <w:r w:rsidRPr="00551A70">
        <w:rPr>
          <w:rFonts w:eastAsia="SimSun"/>
          <w:b/>
          <w:bCs/>
          <w:sz w:val="22"/>
          <w:szCs w:val="22"/>
          <w:lang w:val="en-US" w:eastAsia="zh-CN"/>
        </w:rPr>
        <w:t xml:space="preserve"> </w:t>
      </w:r>
      <w:r w:rsidRPr="00017026">
        <w:rPr>
          <w:rFonts w:eastAsia="SimSun"/>
          <w:b/>
          <w:bCs/>
          <w:sz w:val="22"/>
          <w:szCs w:val="22"/>
          <w:lang w:val="en-US" w:eastAsia="zh-CN"/>
        </w:rPr>
        <w:t>and</w:t>
      </w:r>
      <w:r w:rsidRPr="00551A70">
        <w:rPr>
          <w:rFonts w:eastAsia="SimSun"/>
          <w:b/>
          <w:bCs/>
          <w:sz w:val="22"/>
          <w:szCs w:val="22"/>
          <w:lang w:val="en-US" w:eastAsia="zh-CN"/>
        </w:rPr>
        <w:t xml:space="preserve"> potential enhancements</w:t>
      </w:r>
      <w:r w:rsidRPr="00017026">
        <w:rPr>
          <w:rFonts w:eastAsia="SimSun"/>
          <w:b/>
          <w:bCs/>
          <w:sz w:val="22"/>
          <w:szCs w:val="22"/>
          <w:lang w:val="en-US" w:eastAsia="zh-CN"/>
        </w:rPr>
        <w:t xml:space="preserve"> on timing and power control need to be studied</w:t>
      </w:r>
      <w:r w:rsidRPr="00551A70">
        <w:rPr>
          <w:rFonts w:eastAsia="SimSun"/>
          <w:b/>
          <w:bCs/>
          <w:sz w:val="22"/>
          <w:szCs w:val="22"/>
          <w:lang w:val="en-US" w:eastAsia="zh-CN"/>
        </w:rPr>
        <w:t>.</w:t>
      </w:r>
    </w:p>
    <w:p w14:paraId="5997698D" w14:textId="4752800B" w:rsidR="00551A70" w:rsidRPr="00017026" w:rsidRDefault="005C6C65" w:rsidP="00F141A6">
      <w:pPr>
        <w:jc w:val="cente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able1: </w:t>
      </w:r>
      <w:r w:rsidR="007818C3">
        <w:rPr>
          <w:rFonts w:eastAsia="SimSun"/>
          <w:sz w:val="22"/>
          <w:szCs w:val="22"/>
          <w:lang w:val="en-US" w:eastAsia="zh-CN"/>
        </w:rPr>
        <w:t>Applicability of Rel-17 multiplexing cases</w:t>
      </w:r>
    </w:p>
    <w:tbl>
      <w:tblPr>
        <w:tblStyle w:val="aff4"/>
        <w:tblW w:w="0" w:type="auto"/>
        <w:tblLook w:val="04A0" w:firstRow="1" w:lastRow="0" w:firstColumn="1" w:lastColumn="0" w:noHBand="0" w:noVBand="1"/>
      </w:tblPr>
      <w:tblGrid>
        <w:gridCol w:w="2121"/>
        <w:gridCol w:w="1711"/>
        <w:gridCol w:w="1830"/>
        <w:gridCol w:w="1721"/>
        <w:gridCol w:w="2579"/>
      </w:tblGrid>
      <w:tr w:rsidR="004A41A5" w:rsidRPr="00017026" w14:paraId="730FE98B" w14:textId="61D67165" w:rsidTr="004A41A5">
        <w:trPr>
          <w:trHeight w:val="190"/>
        </w:trPr>
        <w:tc>
          <w:tcPr>
            <w:tcW w:w="2121" w:type="dxa"/>
            <w:vMerge w:val="restart"/>
          </w:tcPr>
          <w:p w14:paraId="45CF1BB4" w14:textId="7CE843F5" w:rsidR="004A41A5" w:rsidRPr="00017026" w:rsidRDefault="004A41A5" w:rsidP="00E16DCD">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ultiplexing cases</w:t>
            </w:r>
          </w:p>
        </w:tc>
        <w:tc>
          <w:tcPr>
            <w:tcW w:w="1711" w:type="dxa"/>
            <w:vMerge w:val="restart"/>
          </w:tcPr>
          <w:p w14:paraId="3566AC45" w14:textId="756FA700" w:rsidR="004A41A5" w:rsidRPr="00017026" w:rsidRDefault="004A41A5" w:rsidP="00E16DCD">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L/UL slot</w:t>
            </w:r>
          </w:p>
        </w:tc>
        <w:tc>
          <w:tcPr>
            <w:tcW w:w="3551" w:type="dxa"/>
            <w:gridSpan w:val="2"/>
          </w:tcPr>
          <w:p w14:paraId="0DDDA8D9" w14:textId="1181302B" w:rsidR="004A41A5" w:rsidRPr="00017026" w:rsidRDefault="004A41A5" w:rsidP="00E16DCD">
            <w:pPr>
              <w:rPr>
                <w:rFonts w:eastAsia="SimSun"/>
                <w:sz w:val="22"/>
                <w:szCs w:val="22"/>
                <w:lang w:val="en-US" w:eastAsia="zh-CN"/>
              </w:rPr>
            </w:pPr>
            <w:r w:rsidRPr="00017026">
              <w:rPr>
                <w:rFonts w:eastAsia="SimSun"/>
                <w:sz w:val="22"/>
                <w:szCs w:val="22"/>
                <w:lang w:val="en-US" w:eastAsia="zh-CN"/>
              </w:rPr>
              <w:t>Whether applicable to backhaul/access</w:t>
            </w:r>
          </w:p>
        </w:tc>
        <w:tc>
          <w:tcPr>
            <w:tcW w:w="2579" w:type="dxa"/>
            <w:vMerge w:val="restart"/>
          </w:tcPr>
          <w:p w14:paraId="7AC90A80" w14:textId="7D0C608C" w:rsidR="004A41A5" w:rsidRPr="00017026" w:rsidRDefault="008F5C74" w:rsidP="00E16DCD">
            <w:pPr>
              <w:rPr>
                <w:rFonts w:eastAsia="SimSun"/>
                <w:sz w:val="22"/>
                <w:szCs w:val="22"/>
                <w:lang w:val="en-US" w:eastAsia="zh-CN"/>
              </w:rPr>
            </w:pPr>
            <w:r w:rsidRPr="00017026">
              <w:rPr>
                <w:rFonts w:eastAsia="SimSun"/>
                <w:sz w:val="22"/>
                <w:szCs w:val="22"/>
                <w:lang w:val="en-US" w:eastAsia="zh-CN"/>
              </w:rPr>
              <w:t>Potential s</w:t>
            </w:r>
            <w:r w:rsidR="004A41A5" w:rsidRPr="00017026">
              <w:rPr>
                <w:rFonts w:eastAsia="SimSun"/>
                <w:sz w:val="22"/>
                <w:szCs w:val="22"/>
                <w:lang w:val="en-US" w:eastAsia="zh-CN"/>
              </w:rPr>
              <w:t>pec. impact</w:t>
            </w:r>
          </w:p>
        </w:tc>
      </w:tr>
      <w:tr w:rsidR="004A41A5" w:rsidRPr="00017026" w14:paraId="1430EB03" w14:textId="31879DC4" w:rsidTr="004A41A5">
        <w:trPr>
          <w:trHeight w:val="190"/>
        </w:trPr>
        <w:tc>
          <w:tcPr>
            <w:tcW w:w="2121" w:type="dxa"/>
            <w:vMerge/>
          </w:tcPr>
          <w:p w14:paraId="15718DA8" w14:textId="77777777" w:rsidR="004A41A5" w:rsidRPr="00017026" w:rsidRDefault="004A41A5" w:rsidP="00E16DCD">
            <w:pPr>
              <w:rPr>
                <w:rFonts w:eastAsia="SimSun"/>
                <w:sz w:val="22"/>
                <w:szCs w:val="22"/>
                <w:lang w:val="en-US" w:eastAsia="zh-CN"/>
              </w:rPr>
            </w:pPr>
          </w:p>
        </w:tc>
        <w:tc>
          <w:tcPr>
            <w:tcW w:w="1711" w:type="dxa"/>
            <w:vMerge/>
          </w:tcPr>
          <w:p w14:paraId="40542100" w14:textId="77777777" w:rsidR="004A41A5" w:rsidRPr="00017026" w:rsidRDefault="004A41A5" w:rsidP="00E16DCD">
            <w:pPr>
              <w:rPr>
                <w:rFonts w:eastAsia="SimSun"/>
                <w:sz w:val="22"/>
                <w:szCs w:val="22"/>
                <w:lang w:val="en-US" w:eastAsia="zh-CN"/>
              </w:rPr>
            </w:pPr>
          </w:p>
        </w:tc>
        <w:tc>
          <w:tcPr>
            <w:tcW w:w="1830" w:type="dxa"/>
          </w:tcPr>
          <w:p w14:paraId="20C42333" w14:textId="72F1FBFE" w:rsidR="004A41A5" w:rsidRPr="00017026" w:rsidRDefault="004A41A5" w:rsidP="00E16DCD">
            <w:pPr>
              <w:rPr>
                <w:rFonts w:eastAsia="SimSun"/>
                <w:sz w:val="22"/>
                <w:szCs w:val="22"/>
                <w:lang w:val="en-US" w:eastAsia="zh-CN"/>
              </w:rPr>
            </w:pPr>
            <w:r w:rsidRPr="00017026">
              <w:rPr>
                <w:rFonts w:eastAsia="SimSun"/>
                <w:sz w:val="22"/>
                <w:szCs w:val="22"/>
                <w:lang w:val="en-US" w:eastAsia="zh-CN"/>
              </w:rPr>
              <w:t>Backhaul?</w:t>
            </w:r>
          </w:p>
        </w:tc>
        <w:tc>
          <w:tcPr>
            <w:tcW w:w="1721" w:type="dxa"/>
          </w:tcPr>
          <w:p w14:paraId="7682D4F6" w14:textId="5BE105AE" w:rsidR="004A41A5" w:rsidRPr="00017026" w:rsidRDefault="004A41A5" w:rsidP="00E16DCD">
            <w:pPr>
              <w:rPr>
                <w:rFonts w:eastAsia="SimSun"/>
                <w:sz w:val="22"/>
                <w:szCs w:val="22"/>
                <w:lang w:val="en-US" w:eastAsia="zh-CN"/>
              </w:rPr>
            </w:pPr>
            <w:r w:rsidRPr="00017026">
              <w:rPr>
                <w:rFonts w:eastAsia="SimSun"/>
                <w:sz w:val="22"/>
                <w:szCs w:val="22"/>
                <w:lang w:val="en-US" w:eastAsia="zh-CN"/>
              </w:rPr>
              <w:t>Access?</w:t>
            </w:r>
          </w:p>
        </w:tc>
        <w:tc>
          <w:tcPr>
            <w:tcW w:w="2579" w:type="dxa"/>
            <w:vMerge/>
          </w:tcPr>
          <w:p w14:paraId="3ABC286B" w14:textId="77777777" w:rsidR="004A41A5" w:rsidRPr="00017026" w:rsidRDefault="004A41A5" w:rsidP="00E16DCD">
            <w:pPr>
              <w:rPr>
                <w:rFonts w:eastAsia="SimSun"/>
                <w:sz w:val="22"/>
                <w:szCs w:val="22"/>
                <w:lang w:val="en-US" w:eastAsia="zh-CN"/>
              </w:rPr>
            </w:pPr>
          </w:p>
        </w:tc>
      </w:tr>
      <w:tr w:rsidR="004A41A5" w:rsidRPr="00017026" w14:paraId="74386568" w14:textId="1A90F879" w:rsidTr="004A41A5">
        <w:tc>
          <w:tcPr>
            <w:tcW w:w="2121" w:type="dxa"/>
            <w:vMerge w:val="restart"/>
          </w:tcPr>
          <w:p w14:paraId="4E291A43" w14:textId="3AA645A4" w:rsidR="004A41A5" w:rsidRPr="00017026" w:rsidRDefault="004A41A5" w:rsidP="00E16DCD">
            <w:pPr>
              <w:rPr>
                <w:rFonts w:eastAsia="SimSun"/>
                <w:sz w:val="22"/>
                <w:szCs w:val="22"/>
                <w:lang w:val="en-US" w:eastAsia="zh-CN"/>
              </w:rPr>
            </w:pPr>
            <w:r w:rsidRPr="00017026">
              <w:rPr>
                <w:rFonts w:eastAsia="SimSun"/>
                <w:sz w:val="22"/>
                <w:szCs w:val="22"/>
                <w:lang w:val="en-US" w:eastAsia="zh-CN"/>
              </w:rPr>
              <w:t>Case A (MT Tx/DU Tx)</w:t>
            </w:r>
          </w:p>
        </w:tc>
        <w:tc>
          <w:tcPr>
            <w:tcW w:w="1711" w:type="dxa"/>
          </w:tcPr>
          <w:p w14:paraId="19E152F6" w14:textId="402B1A6A" w:rsidR="004A41A5" w:rsidRPr="00017026" w:rsidRDefault="004A41A5" w:rsidP="00E16DCD">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262CC530" w14:textId="4A149E3F" w:rsidR="004A41A5" w:rsidRPr="00017026" w:rsidRDefault="004C0EF0" w:rsidP="00E16DCD">
            <w:pPr>
              <w:rPr>
                <w:rFonts w:eastAsia="SimSun"/>
                <w:sz w:val="22"/>
                <w:szCs w:val="22"/>
                <w:lang w:val="en-US" w:eastAsia="zh-CN"/>
              </w:rPr>
            </w:pPr>
            <w:r w:rsidRPr="00017026">
              <w:rPr>
                <w:rFonts w:eastAsia="SimSun"/>
                <w:sz w:val="22"/>
                <w:szCs w:val="22"/>
                <w:lang w:val="en-US" w:eastAsia="zh-CN"/>
              </w:rPr>
              <w:t>Y</w:t>
            </w:r>
            <w:r w:rsidR="004A41A5" w:rsidRPr="00017026">
              <w:rPr>
                <w:rFonts w:eastAsia="SimSun"/>
                <w:sz w:val="22"/>
                <w:szCs w:val="22"/>
                <w:lang w:val="en-US" w:eastAsia="zh-CN"/>
              </w:rPr>
              <w:t>es</w:t>
            </w:r>
          </w:p>
        </w:tc>
        <w:tc>
          <w:tcPr>
            <w:tcW w:w="1721" w:type="dxa"/>
          </w:tcPr>
          <w:p w14:paraId="14CF90BE" w14:textId="6DD36473" w:rsidR="004A41A5" w:rsidRPr="00017026" w:rsidRDefault="004A41A5" w:rsidP="00E16DCD">
            <w:pPr>
              <w:rPr>
                <w:rFonts w:eastAsia="SimSun"/>
                <w:sz w:val="22"/>
                <w:szCs w:val="22"/>
                <w:lang w:val="en-US" w:eastAsia="zh-CN"/>
              </w:rPr>
            </w:pPr>
            <w:r w:rsidRPr="00017026">
              <w:rPr>
                <w:rFonts w:eastAsia="SimSun"/>
                <w:sz w:val="22"/>
                <w:szCs w:val="22"/>
                <w:lang w:val="en-US" w:eastAsia="zh-CN"/>
              </w:rPr>
              <w:t>Yes</w:t>
            </w:r>
          </w:p>
        </w:tc>
        <w:tc>
          <w:tcPr>
            <w:tcW w:w="2579" w:type="dxa"/>
          </w:tcPr>
          <w:p w14:paraId="0E6E2FE1" w14:textId="77777777" w:rsidR="004A41A5" w:rsidRPr="00017026" w:rsidRDefault="00F327D3" w:rsidP="00E16DCD">
            <w:pPr>
              <w:rPr>
                <w:rFonts w:eastAsia="SimSun"/>
                <w:sz w:val="22"/>
                <w:szCs w:val="22"/>
                <w:lang w:val="en-US" w:eastAsia="zh-CN"/>
              </w:rPr>
            </w:pPr>
            <w:r w:rsidRPr="00017026">
              <w:rPr>
                <w:rFonts w:eastAsia="SimSun"/>
                <w:sz w:val="22"/>
                <w:szCs w:val="22"/>
                <w:lang w:val="en-US" w:eastAsia="zh-CN"/>
              </w:rPr>
              <w:t>Case#6 timing</w:t>
            </w:r>
          </w:p>
          <w:p w14:paraId="4698EE7B" w14:textId="2BFA444D" w:rsidR="00F327D3" w:rsidRPr="00017026" w:rsidRDefault="00F327D3" w:rsidP="00E16DCD">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4A41A5" w:rsidRPr="00017026" w14:paraId="3621C649" w14:textId="4551F9AF" w:rsidTr="004A41A5">
        <w:tc>
          <w:tcPr>
            <w:tcW w:w="2121" w:type="dxa"/>
            <w:vMerge/>
          </w:tcPr>
          <w:p w14:paraId="70C226B8" w14:textId="77777777" w:rsidR="004A41A5" w:rsidRPr="00017026" w:rsidRDefault="004A41A5" w:rsidP="0031673B">
            <w:pPr>
              <w:rPr>
                <w:rFonts w:eastAsia="SimSun"/>
                <w:sz w:val="22"/>
                <w:szCs w:val="22"/>
                <w:lang w:val="en-US" w:eastAsia="zh-CN"/>
              </w:rPr>
            </w:pPr>
          </w:p>
        </w:tc>
        <w:tc>
          <w:tcPr>
            <w:tcW w:w="1711" w:type="dxa"/>
          </w:tcPr>
          <w:p w14:paraId="63545A87" w14:textId="791C61BF" w:rsidR="004A41A5" w:rsidRPr="00017026" w:rsidRDefault="004A41A5" w:rsidP="0031673B">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1A344C45" w14:textId="5458AA33" w:rsidR="004A41A5" w:rsidRPr="00017026" w:rsidRDefault="004C0EF0" w:rsidP="0031673B">
            <w:pPr>
              <w:rPr>
                <w:rFonts w:eastAsia="SimSun"/>
                <w:sz w:val="22"/>
                <w:szCs w:val="22"/>
                <w:lang w:val="en-US" w:eastAsia="zh-CN"/>
              </w:rPr>
            </w:pPr>
            <w:r w:rsidRPr="00017026">
              <w:rPr>
                <w:rFonts w:eastAsia="SimSun"/>
                <w:sz w:val="22"/>
                <w:szCs w:val="22"/>
                <w:lang w:val="en-US" w:eastAsia="zh-CN"/>
              </w:rPr>
              <w:t>Y</w:t>
            </w:r>
            <w:r w:rsidR="004A41A5" w:rsidRPr="00017026">
              <w:rPr>
                <w:rFonts w:eastAsia="SimSun"/>
                <w:sz w:val="22"/>
                <w:szCs w:val="22"/>
                <w:lang w:val="en-US" w:eastAsia="zh-CN"/>
              </w:rPr>
              <w:t>es</w:t>
            </w:r>
          </w:p>
        </w:tc>
        <w:tc>
          <w:tcPr>
            <w:tcW w:w="1721" w:type="dxa"/>
          </w:tcPr>
          <w:p w14:paraId="07D9EF3A" w14:textId="7E97F84D" w:rsidR="004A41A5" w:rsidRPr="00017026" w:rsidRDefault="004A41A5" w:rsidP="0031673B">
            <w:pPr>
              <w:rPr>
                <w:rFonts w:eastAsia="SimSun"/>
                <w:sz w:val="22"/>
                <w:szCs w:val="22"/>
                <w:lang w:val="en-US" w:eastAsia="zh-CN"/>
              </w:rPr>
            </w:pPr>
            <w:r w:rsidRPr="00017026">
              <w:rPr>
                <w:rFonts w:eastAsia="SimSun"/>
                <w:sz w:val="22"/>
                <w:szCs w:val="22"/>
                <w:lang w:val="en-US" w:eastAsia="zh-CN"/>
              </w:rPr>
              <w:t>No</w:t>
            </w:r>
          </w:p>
        </w:tc>
        <w:tc>
          <w:tcPr>
            <w:tcW w:w="2579" w:type="dxa"/>
          </w:tcPr>
          <w:p w14:paraId="74E4765A" w14:textId="3C0812B9" w:rsidR="004A41A5" w:rsidRPr="00017026" w:rsidRDefault="00F327D3" w:rsidP="0031673B">
            <w:pPr>
              <w:rPr>
                <w:rFonts w:eastAsia="SimSun"/>
                <w:sz w:val="22"/>
                <w:szCs w:val="22"/>
                <w:lang w:val="en-US" w:eastAsia="zh-CN"/>
              </w:rPr>
            </w:pPr>
            <w:r w:rsidRPr="00017026">
              <w:rPr>
                <w:rFonts w:eastAsia="SimSun"/>
                <w:sz w:val="22"/>
                <w:szCs w:val="22"/>
                <w:lang w:val="en-US" w:eastAsia="zh-CN"/>
              </w:rPr>
              <w:t>Case#6 timing</w:t>
            </w:r>
          </w:p>
        </w:tc>
      </w:tr>
      <w:tr w:rsidR="00F327D3" w:rsidRPr="00017026" w14:paraId="7352CE47" w14:textId="75C014BF" w:rsidTr="004A41A5">
        <w:tc>
          <w:tcPr>
            <w:tcW w:w="2121" w:type="dxa"/>
            <w:vMerge w:val="restart"/>
          </w:tcPr>
          <w:p w14:paraId="32972FE8" w14:textId="284B32F8"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B (MT Rx/DU Rx)</w:t>
            </w:r>
          </w:p>
        </w:tc>
        <w:tc>
          <w:tcPr>
            <w:tcW w:w="1711" w:type="dxa"/>
          </w:tcPr>
          <w:p w14:paraId="6D15AB20" w14:textId="41D18D4C"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4E044839" w14:textId="03CFEBC3" w:rsidR="00F327D3" w:rsidRPr="00017026" w:rsidRDefault="004C0EF0" w:rsidP="00F327D3">
            <w:pPr>
              <w:rPr>
                <w:rFonts w:eastAsia="SimSun"/>
                <w:sz w:val="22"/>
                <w:szCs w:val="22"/>
                <w:lang w:val="en-US" w:eastAsia="zh-CN"/>
              </w:rPr>
            </w:pPr>
            <w:r w:rsidRPr="00017026">
              <w:rPr>
                <w:rFonts w:eastAsia="SimSun"/>
                <w:sz w:val="22"/>
                <w:szCs w:val="22"/>
                <w:lang w:val="en-US" w:eastAsia="zh-CN"/>
              </w:rPr>
              <w:t>Y</w:t>
            </w:r>
            <w:r w:rsidR="00F327D3" w:rsidRPr="00017026">
              <w:rPr>
                <w:rFonts w:eastAsia="SimSun"/>
                <w:sz w:val="22"/>
                <w:szCs w:val="22"/>
                <w:lang w:val="en-US" w:eastAsia="zh-CN"/>
              </w:rPr>
              <w:t>es</w:t>
            </w:r>
          </w:p>
        </w:tc>
        <w:tc>
          <w:tcPr>
            <w:tcW w:w="1721" w:type="dxa"/>
          </w:tcPr>
          <w:p w14:paraId="0F3D59E4" w14:textId="4775F226" w:rsidR="00F327D3" w:rsidRPr="00017026" w:rsidRDefault="00F327D3" w:rsidP="00F327D3">
            <w:pPr>
              <w:rPr>
                <w:rFonts w:eastAsia="SimSun"/>
                <w:sz w:val="22"/>
                <w:szCs w:val="22"/>
                <w:lang w:val="en-US" w:eastAsia="zh-CN"/>
              </w:rPr>
            </w:pPr>
            <w:r w:rsidRPr="00017026">
              <w:rPr>
                <w:rFonts w:eastAsia="SimSun"/>
                <w:sz w:val="22"/>
                <w:szCs w:val="22"/>
                <w:lang w:val="en-US" w:eastAsia="zh-CN"/>
              </w:rPr>
              <w:t>No</w:t>
            </w:r>
          </w:p>
        </w:tc>
        <w:tc>
          <w:tcPr>
            <w:tcW w:w="2579" w:type="dxa"/>
          </w:tcPr>
          <w:p w14:paraId="6FEBB9C7" w14:textId="50CA34BE" w:rsidR="00F327D3" w:rsidRPr="00017026" w:rsidRDefault="00F327D3" w:rsidP="00F327D3">
            <w:pPr>
              <w:rPr>
                <w:rFonts w:eastAsia="SimSun"/>
                <w:sz w:val="22"/>
                <w:szCs w:val="22"/>
                <w:lang w:val="en-US" w:eastAsia="zh-CN"/>
              </w:rPr>
            </w:pPr>
            <w:r w:rsidRPr="00017026">
              <w:rPr>
                <w:rFonts w:eastAsia="SimSun"/>
                <w:sz w:val="22"/>
                <w:szCs w:val="22"/>
                <w:lang w:val="en-US" w:eastAsia="zh-CN"/>
              </w:rPr>
              <w:t>Case#7 timing</w:t>
            </w:r>
          </w:p>
          <w:p w14:paraId="64E8DD11" w14:textId="4142ED0C"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F327D3" w:rsidRPr="00017026" w14:paraId="2B7E9413" w14:textId="4B0D63E9" w:rsidTr="004A41A5">
        <w:tc>
          <w:tcPr>
            <w:tcW w:w="2121" w:type="dxa"/>
            <w:vMerge/>
          </w:tcPr>
          <w:p w14:paraId="27A079B1" w14:textId="77777777" w:rsidR="00F327D3" w:rsidRPr="00017026" w:rsidRDefault="00F327D3" w:rsidP="00F327D3">
            <w:pPr>
              <w:rPr>
                <w:rFonts w:eastAsia="SimSun"/>
                <w:sz w:val="22"/>
                <w:szCs w:val="22"/>
                <w:lang w:val="en-US" w:eastAsia="zh-CN"/>
              </w:rPr>
            </w:pPr>
          </w:p>
        </w:tc>
        <w:tc>
          <w:tcPr>
            <w:tcW w:w="1711" w:type="dxa"/>
          </w:tcPr>
          <w:p w14:paraId="526944BB" w14:textId="4B617429"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4E45A81F" w14:textId="043FE971" w:rsidR="00F327D3" w:rsidRPr="00017026" w:rsidRDefault="004C0EF0" w:rsidP="00F327D3">
            <w:pPr>
              <w:rPr>
                <w:rFonts w:eastAsia="SimSun"/>
                <w:sz w:val="22"/>
                <w:szCs w:val="22"/>
                <w:lang w:val="en-US" w:eastAsia="zh-CN"/>
              </w:rPr>
            </w:pPr>
            <w:r w:rsidRPr="00017026">
              <w:rPr>
                <w:rFonts w:eastAsia="SimSun"/>
                <w:sz w:val="22"/>
                <w:szCs w:val="22"/>
                <w:lang w:val="en-US" w:eastAsia="zh-CN"/>
              </w:rPr>
              <w:t>Y</w:t>
            </w:r>
            <w:r w:rsidR="00F327D3" w:rsidRPr="00017026">
              <w:rPr>
                <w:rFonts w:eastAsia="SimSun"/>
                <w:sz w:val="22"/>
                <w:szCs w:val="22"/>
                <w:lang w:val="en-US" w:eastAsia="zh-CN"/>
              </w:rPr>
              <w:t>es</w:t>
            </w:r>
          </w:p>
        </w:tc>
        <w:tc>
          <w:tcPr>
            <w:tcW w:w="1721" w:type="dxa"/>
          </w:tcPr>
          <w:p w14:paraId="25EFAFB4" w14:textId="70DAE3C9" w:rsidR="00F327D3" w:rsidRPr="00017026" w:rsidRDefault="00F327D3" w:rsidP="00F327D3">
            <w:pPr>
              <w:rPr>
                <w:rFonts w:eastAsia="SimSun"/>
                <w:sz w:val="22"/>
                <w:szCs w:val="22"/>
                <w:lang w:val="en-US" w:eastAsia="zh-CN"/>
              </w:rPr>
            </w:pPr>
            <w:r w:rsidRPr="00017026">
              <w:rPr>
                <w:rFonts w:eastAsia="SimSun"/>
                <w:sz w:val="22"/>
                <w:szCs w:val="22"/>
                <w:lang w:val="en-US" w:eastAsia="zh-CN"/>
              </w:rPr>
              <w:t>No</w:t>
            </w:r>
          </w:p>
        </w:tc>
        <w:tc>
          <w:tcPr>
            <w:tcW w:w="2579" w:type="dxa"/>
          </w:tcPr>
          <w:p w14:paraId="5BBEACDF" w14:textId="22889BDF" w:rsidR="00F327D3" w:rsidRPr="00017026" w:rsidRDefault="00F327D3" w:rsidP="00F327D3">
            <w:pPr>
              <w:rPr>
                <w:rFonts w:eastAsia="SimSun"/>
                <w:sz w:val="22"/>
                <w:szCs w:val="22"/>
                <w:lang w:val="en-US" w:eastAsia="zh-CN"/>
              </w:rPr>
            </w:pPr>
            <w:r w:rsidRPr="00017026">
              <w:rPr>
                <w:rFonts w:eastAsia="SimSun"/>
                <w:sz w:val="22"/>
                <w:szCs w:val="22"/>
                <w:lang w:val="en-US" w:eastAsia="zh-CN"/>
              </w:rPr>
              <w:t>Case#7 timing</w:t>
            </w:r>
          </w:p>
        </w:tc>
      </w:tr>
      <w:tr w:rsidR="00F327D3" w:rsidRPr="00017026" w14:paraId="4EF9C823" w14:textId="7772AD7B" w:rsidTr="004A41A5">
        <w:tc>
          <w:tcPr>
            <w:tcW w:w="2121" w:type="dxa"/>
            <w:vMerge w:val="restart"/>
          </w:tcPr>
          <w:p w14:paraId="4AC06A1C" w14:textId="0B99C368"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C (MT Rx/DU Tx)</w:t>
            </w:r>
          </w:p>
        </w:tc>
        <w:tc>
          <w:tcPr>
            <w:tcW w:w="1711" w:type="dxa"/>
          </w:tcPr>
          <w:p w14:paraId="52B398CD" w14:textId="05DABB9B"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0453D7AA" w14:textId="357D4ABA" w:rsidR="00F327D3" w:rsidRPr="00017026" w:rsidRDefault="004C0EF0" w:rsidP="00F327D3">
            <w:pPr>
              <w:rPr>
                <w:rFonts w:eastAsia="SimSun"/>
                <w:sz w:val="22"/>
                <w:szCs w:val="22"/>
                <w:lang w:val="en-US" w:eastAsia="zh-CN"/>
              </w:rPr>
            </w:pPr>
            <w:r w:rsidRPr="00017026">
              <w:rPr>
                <w:rFonts w:eastAsia="SimSun"/>
                <w:sz w:val="22"/>
                <w:szCs w:val="22"/>
                <w:lang w:val="en-US" w:eastAsia="zh-CN"/>
              </w:rPr>
              <w:t>Y</w:t>
            </w:r>
            <w:r w:rsidR="00F327D3" w:rsidRPr="00017026">
              <w:rPr>
                <w:rFonts w:eastAsia="SimSun"/>
                <w:sz w:val="22"/>
                <w:szCs w:val="22"/>
                <w:lang w:val="en-US" w:eastAsia="zh-CN"/>
              </w:rPr>
              <w:t>es</w:t>
            </w:r>
          </w:p>
        </w:tc>
        <w:tc>
          <w:tcPr>
            <w:tcW w:w="1721" w:type="dxa"/>
          </w:tcPr>
          <w:p w14:paraId="2457F428" w14:textId="51261941" w:rsidR="00F327D3" w:rsidRPr="00017026" w:rsidRDefault="00F327D3" w:rsidP="00F327D3">
            <w:pPr>
              <w:rPr>
                <w:rFonts w:eastAsia="SimSun"/>
                <w:sz w:val="22"/>
                <w:szCs w:val="22"/>
                <w:lang w:val="en-US" w:eastAsia="zh-CN"/>
              </w:rPr>
            </w:pPr>
            <w:r w:rsidRPr="00017026">
              <w:rPr>
                <w:rFonts w:eastAsia="SimSun"/>
                <w:sz w:val="22"/>
                <w:szCs w:val="22"/>
                <w:lang w:val="en-US" w:eastAsia="zh-CN"/>
              </w:rPr>
              <w:t>Yes</w:t>
            </w:r>
          </w:p>
        </w:tc>
        <w:tc>
          <w:tcPr>
            <w:tcW w:w="2579" w:type="dxa"/>
          </w:tcPr>
          <w:p w14:paraId="0576360F" w14:textId="71B913DF" w:rsidR="00F327D3" w:rsidRPr="00017026" w:rsidRDefault="00E27421" w:rsidP="00F327D3">
            <w:pPr>
              <w:rPr>
                <w:rFonts w:eastAsia="SimSun"/>
                <w:sz w:val="22"/>
                <w:szCs w:val="22"/>
                <w:lang w:val="en-US" w:eastAsia="zh-CN"/>
              </w:rPr>
            </w:pPr>
            <w:r w:rsidRPr="00017026">
              <w:rPr>
                <w:rFonts w:eastAsia="SimSun" w:hint="eastAsia"/>
                <w:sz w:val="22"/>
                <w:szCs w:val="22"/>
                <w:lang w:val="en-US" w:eastAsia="zh-CN"/>
              </w:rPr>
              <w:t>/</w:t>
            </w:r>
          </w:p>
        </w:tc>
      </w:tr>
      <w:tr w:rsidR="00F327D3" w:rsidRPr="00017026" w14:paraId="6A1DBF3D" w14:textId="1B12D4AB" w:rsidTr="004A41A5">
        <w:tc>
          <w:tcPr>
            <w:tcW w:w="2121" w:type="dxa"/>
            <w:vMerge/>
          </w:tcPr>
          <w:p w14:paraId="71B24762" w14:textId="77777777" w:rsidR="00F327D3" w:rsidRPr="00017026" w:rsidRDefault="00F327D3" w:rsidP="00F327D3">
            <w:pPr>
              <w:rPr>
                <w:rFonts w:eastAsia="SimSun"/>
                <w:sz w:val="22"/>
                <w:szCs w:val="22"/>
                <w:lang w:val="en-US" w:eastAsia="zh-CN"/>
              </w:rPr>
            </w:pPr>
          </w:p>
        </w:tc>
        <w:tc>
          <w:tcPr>
            <w:tcW w:w="1711" w:type="dxa"/>
          </w:tcPr>
          <w:p w14:paraId="5F696A3E" w14:textId="335BE39B" w:rsidR="00F327D3" w:rsidRPr="00017026" w:rsidRDefault="00F327D3" w:rsidP="00F327D3">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3B666129" w14:textId="381A0B6E" w:rsidR="00F327D3" w:rsidRPr="00017026" w:rsidRDefault="004C0EF0" w:rsidP="00F327D3">
            <w:pPr>
              <w:rPr>
                <w:rFonts w:eastAsia="SimSun"/>
                <w:sz w:val="22"/>
                <w:szCs w:val="22"/>
                <w:lang w:val="en-US" w:eastAsia="zh-CN"/>
              </w:rPr>
            </w:pPr>
            <w:r w:rsidRPr="00017026">
              <w:rPr>
                <w:rFonts w:eastAsia="SimSun"/>
                <w:sz w:val="22"/>
                <w:szCs w:val="22"/>
                <w:lang w:val="en-US" w:eastAsia="zh-CN"/>
              </w:rPr>
              <w:t>Y</w:t>
            </w:r>
            <w:r w:rsidR="00F327D3" w:rsidRPr="00017026">
              <w:rPr>
                <w:rFonts w:eastAsia="SimSun"/>
                <w:sz w:val="22"/>
                <w:szCs w:val="22"/>
                <w:lang w:val="en-US" w:eastAsia="zh-CN"/>
              </w:rPr>
              <w:t>es</w:t>
            </w:r>
          </w:p>
        </w:tc>
        <w:tc>
          <w:tcPr>
            <w:tcW w:w="1721" w:type="dxa"/>
          </w:tcPr>
          <w:p w14:paraId="2CFC9EEA" w14:textId="7C8B0133" w:rsidR="00F327D3" w:rsidRPr="00017026" w:rsidRDefault="00F327D3" w:rsidP="00F327D3">
            <w:pPr>
              <w:rPr>
                <w:rFonts w:eastAsia="SimSun"/>
                <w:sz w:val="22"/>
                <w:szCs w:val="22"/>
                <w:lang w:val="en-US" w:eastAsia="zh-CN"/>
              </w:rPr>
            </w:pPr>
            <w:r w:rsidRPr="00017026">
              <w:rPr>
                <w:rFonts w:eastAsia="SimSun"/>
                <w:sz w:val="22"/>
                <w:szCs w:val="22"/>
                <w:lang w:val="en-US" w:eastAsia="zh-CN"/>
              </w:rPr>
              <w:t>No</w:t>
            </w:r>
          </w:p>
        </w:tc>
        <w:tc>
          <w:tcPr>
            <w:tcW w:w="2579" w:type="dxa"/>
          </w:tcPr>
          <w:p w14:paraId="3C756A7B" w14:textId="643C525D" w:rsidR="00F327D3" w:rsidRPr="00017026" w:rsidRDefault="00E27421" w:rsidP="00F327D3">
            <w:pPr>
              <w:rPr>
                <w:rFonts w:eastAsia="SimSun"/>
                <w:sz w:val="22"/>
                <w:szCs w:val="22"/>
                <w:lang w:val="en-US" w:eastAsia="zh-CN"/>
              </w:rPr>
            </w:pPr>
            <w:r w:rsidRPr="00017026">
              <w:rPr>
                <w:rFonts w:eastAsia="SimSun" w:hint="eastAsia"/>
                <w:sz w:val="22"/>
                <w:szCs w:val="22"/>
                <w:lang w:val="en-US" w:eastAsia="zh-CN"/>
              </w:rPr>
              <w:t>/</w:t>
            </w:r>
          </w:p>
        </w:tc>
      </w:tr>
      <w:tr w:rsidR="00E27421" w:rsidRPr="00017026" w14:paraId="239A4F7A" w14:textId="4F216CC3" w:rsidTr="004A41A5">
        <w:tc>
          <w:tcPr>
            <w:tcW w:w="2121" w:type="dxa"/>
            <w:vMerge w:val="restart"/>
          </w:tcPr>
          <w:p w14:paraId="4E74C3C9" w14:textId="544B6F62" w:rsidR="00E27421" w:rsidRPr="00017026" w:rsidRDefault="00E27421" w:rsidP="00E27421">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D (MT Tx/DU Rx)</w:t>
            </w:r>
          </w:p>
        </w:tc>
        <w:tc>
          <w:tcPr>
            <w:tcW w:w="1711" w:type="dxa"/>
          </w:tcPr>
          <w:p w14:paraId="7087C4EB" w14:textId="65CFC598" w:rsidR="00E27421" w:rsidRPr="00017026" w:rsidRDefault="00E27421" w:rsidP="00E27421">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57BC2F90" w14:textId="4BBDE5BD" w:rsidR="00E27421" w:rsidRPr="00017026" w:rsidRDefault="004C0EF0" w:rsidP="00E27421">
            <w:pPr>
              <w:rPr>
                <w:rFonts w:eastAsia="SimSun"/>
                <w:sz w:val="22"/>
                <w:szCs w:val="22"/>
                <w:lang w:val="en-US" w:eastAsia="zh-CN"/>
              </w:rPr>
            </w:pPr>
            <w:r w:rsidRPr="00017026">
              <w:rPr>
                <w:rFonts w:eastAsia="SimSun"/>
                <w:sz w:val="22"/>
                <w:szCs w:val="22"/>
                <w:lang w:val="en-US" w:eastAsia="zh-CN"/>
              </w:rPr>
              <w:t>Y</w:t>
            </w:r>
            <w:r w:rsidR="00E27421" w:rsidRPr="00017026">
              <w:rPr>
                <w:rFonts w:eastAsia="SimSun"/>
                <w:sz w:val="22"/>
                <w:szCs w:val="22"/>
                <w:lang w:val="en-US" w:eastAsia="zh-CN"/>
              </w:rPr>
              <w:t>es</w:t>
            </w:r>
          </w:p>
        </w:tc>
        <w:tc>
          <w:tcPr>
            <w:tcW w:w="1721" w:type="dxa"/>
          </w:tcPr>
          <w:p w14:paraId="35CDC9B8" w14:textId="08BF73C5" w:rsidR="00E27421" w:rsidRPr="00017026" w:rsidRDefault="00E27421" w:rsidP="00E27421">
            <w:pPr>
              <w:rPr>
                <w:rFonts w:eastAsia="SimSun"/>
                <w:sz w:val="22"/>
                <w:szCs w:val="22"/>
                <w:lang w:val="en-US" w:eastAsia="zh-CN"/>
              </w:rPr>
            </w:pPr>
            <w:r w:rsidRPr="00017026">
              <w:rPr>
                <w:rFonts w:eastAsia="SimSun"/>
                <w:sz w:val="22"/>
                <w:szCs w:val="22"/>
                <w:lang w:val="en-US" w:eastAsia="zh-CN"/>
              </w:rPr>
              <w:t>No</w:t>
            </w:r>
          </w:p>
        </w:tc>
        <w:tc>
          <w:tcPr>
            <w:tcW w:w="2579" w:type="dxa"/>
          </w:tcPr>
          <w:p w14:paraId="50564277" w14:textId="0EBAA19E" w:rsidR="00E27421" w:rsidRPr="00017026" w:rsidRDefault="00E27421" w:rsidP="00E27421">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E27421" w:rsidRPr="00017026" w14:paraId="75D00A0A" w14:textId="3D27A3F3" w:rsidTr="004A41A5">
        <w:tc>
          <w:tcPr>
            <w:tcW w:w="2121" w:type="dxa"/>
            <w:vMerge/>
          </w:tcPr>
          <w:p w14:paraId="545926BC" w14:textId="77777777" w:rsidR="00E27421" w:rsidRPr="00017026" w:rsidRDefault="00E27421" w:rsidP="00E27421">
            <w:pPr>
              <w:rPr>
                <w:rFonts w:eastAsia="SimSun"/>
                <w:sz w:val="22"/>
                <w:szCs w:val="22"/>
                <w:lang w:val="en-US" w:eastAsia="zh-CN"/>
              </w:rPr>
            </w:pPr>
          </w:p>
        </w:tc>
        <w:tc>
          <w:tcPr>
            <w:tcW w:w="1711" w:type="dxa"/>
          </w:tcPr>
          <w:p w14:paraId="7B2FDA20" w14:textId="6EDC483C" w:rsidR="00E27421" w:rsidRPr="00017026" w:rsidRDefault="00E27421" w:rsidP="00E27421">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087A7085" w14:textId="1ACF68C9" w:rsidR="00E27421" w:rsidRPr="00017026" w:rsidRDefault="004C0EF0" w:rsidP="00E27421">
            <w:pPr>
              <w:rPr>
                <w:rFonts w:eastAsia="SimSun"/>
                <w:sz w:val="22"/>
                <w:szCs w:val="22"/>
                <w:lang w:val="en-US" w:eastAsia="zh-CN"/>
              </w:rPr>
            </w:pPr>
            <w:r w:rsidRPr="00017026">
              <w:rPr>
                <w:rFonts w:eastAsia="SimSun"/>
                <w:sz w:val="22"/>
                <w:szCs w:val="22"/>
                <w:lang w:val="en-US" w:eastAsia="zh-CN"/>
              </w:rPr>
              <w:t>Y</w:t>
            </w:r>
            <w:r w:rsidR="00E27421" w:rsidRPr="00017026">
              <w:rPr>
                <w:rFonts w:eastAsia="SimSun"/>
                <w:sz w:val="22"/>
                <w:szCs w:val="22"/>
                <w:lang w:val="en-US" w:eastAsia="zh-CN"/>
              </w:rPr>
              <w:t>es</w:t>
            </w:r>
          </w:p>
        </w:tc>
        <w:tc>
          <w:tcPr>
            <w:tcW w:w="1721" w:type="dxa"/>
          </w:tcPr>
          <w:p w14:paraId="634FE98C" w14:textId="5367E4EB" w:rsidR="00E27421" w:rsidRPr="00017026" w:rsidRDefault="00E27421" w:rsidP="00E27421">
            <w:pPr>
              <w:rPr>
                <w:rFonts w:eastAsia="SimSun"/>
                <w:sz w:val="22"/>
                <w:szCs w:val="22"/>
                <w:lang w:val="en-US" w:eastAsia="zh-CN"/>
              </w:rPr>
            </w:pPr>
            <w:r w:rsidRPr="00017026">
              <w:rPr>
                <w:rFonts w:eastAsia="SimSun"/>
                <w:sz w:val="22"/>
                <w:szCs w:val="22"/>
                <w:lang w:val="en-US" w:eastAsia="zh-CN"/>
              </w:rPr>
              <w:t xml:space="preserve">Yes </w:t>
            </w:r>
          </w:p>
        </w:tc>
        <w:tc>
          <w:tcPr>
            <w:tcW w:w="2579" w:type="dxa"/>
          </w:tcPr>
          <w:p w14:paraId="34C96B9B" w14:textId="79309977" w:rsidR="00E27421" w:rsidRPr="00017026" w:rsidRDefault="00E27421" w:rsidP="00E27421">
            <w:pPr>
              <w:rPr>
                <w:rFonts w:eastAsia="SimSun"/>
                <w:sz w:val="22"/>
                <w:szCs w:val="22"/>
                <w:lang w:val="en-US" w:eastAsia="zh-CN"/>
              </w:rPr>
            </w:pPr>
            <w:r w:rsidRPr="00017026">
              <w:rPr>
                <w:rFonts w:eastAsia="SimSun" w:hint="eastAsia"/>
                <w:sz w:val="22"/>
                <w:szCs w:val="22"/>
                <w:lang w:val="en-US" w:eastAsia="zh-CN"/>
              </w:rPr>
              <w:t>/</w:t>
            </w:r>
          </w:p>
        </w:tc>
      </w:tr>
    </w:tbl>
    <w:p w14:paraId="177096A4" w14:textId="77777777" w:rsidR="00551A70" w:rsidRPr="00017026" w:rsidRDefault="00551A70" w:rsidP="00E16DCD">
      <w:pPr>
        <w:rPr>
          <w:rFonts w:eastAsia="SimSun"/>
          <w:sz w:val="22"/>
          <w:szCs w:val="22"/>
          <w:lang w:val="en-US" w:eastAsia="zh-CN"/>
        </w:rPr>
      </w:pPr>
    </w:p>
    <w:p w14:paraId="5BF38CBF" w14:textId="05C51499" w:rsidR="00B130E2" w:rsidRPr="00017026" w:rsidRDefault="00AA3B99" w:rsidP="00E16DCD">
      <w:pPr>
        <w:pStyle w:val="2"/>
        <w:numPr>
          <w:ilvl w:val="1"/>
          <w:numId w:val="6"/>
        </w:numPr>
        <w:rPr>
          <w:b/>
          <w:bCs/>
          <w:sz w:val="22"/>
          <w:szCs w:val="22"/>
          <w:lang w:val="en-US"/>
        </w:rPr>
      </w:pPr>
      <w:r w:rsidRPr="00017026">
        <w:rPr>
          <w:rFonts w:hint="eastAsia"/>
          <w:b/>
          <w:bCs/>
          <w:sz w:val="22"/>
          <w:szCs w:val="22"/>
          <w:lang w:val="en-US"/>
        </w:rPr>
        <w:t>F</w:t>
      </w:r>
      <w:r w:rsidRPr="00017026">
        <w:rPr>
          <w:b/>
          <w:bCs/>
          <w:sz w:val="22"/>
          <w:szCs w:val="22"/>
          <w:lang w:val="en-US"/>
        </w:rPr>
        <w:t xml:space="preserve">DM resource multiplexing </w:t>
      </w:r>
      <w:r w:rsidR="009E2800" w:rsidRPr="00017026">
        <w:rPr>
          <w:b/>
          <w:bCs/>
          <w:sz w:val="22"/>
          <w:szCs w:val="22"/>
          <w:lang w:val="en-US"/>
        </w:rPr>
        <w:t xml:space="preserve">for </w:t>
      </w:r>
      <w:r w:rsidR="000F5290" w:rsidRPr="00017026">
        <w:rPr>
          <w:b/>
          <w:bCs/>
          <w:sz w:val="22"/>
          <w:szCs w:val="22"/>
          <w:lang w:val="en-US"/>
        </w:rPr>
        <w:t>simultaneous operation of child and parent links</w:t>
      </w:r>
    </w:p>
    <w:p w14:paraId="45A976BA" w14:textId="19A5CD93" w:rsidR="003A223D" w:rsidRPr="00017026" w:rsidRDefault="002A6FE1" w:rsidP="00EA6BB7">
      <w:pPr>
        <w:jc w:val="both"/>
        <w:rPr>
          <w:rFonts w:eastAsia="SimSun"/>
          <w:sz w:val="22"/>
          <w:szCs w:val="22"/>
          <w:lang w:val="en-US" w:eastAsia="zh-CN"/>
        </w:rPr>
      </w:pPr>
      <w:r w:rsidRPr="00017026">
        <w:rPr>
          <w:rFonts w:eastAsia="SimSun"/>
          <w:sz w:val="22"/>
          <w:szCs w:val="22"/>
          <w:lang w:val="en-US" w:eastAsia="zh-CN"/>
        </w:rPr>
        <w:t xml:space="preserve">In </w:t>
      </w:r>
      <w:r w:rsidR="00B90541" w:rsidRPr="00017026">
        <w:rPr>
          <w:rFonts w:eastAsia="SimSun"/>
          <w:sz w:val="22"/>
          <w:szCs w:val="22"/>
          <w:lang w:val="en-US" w:eastAsia="zh-CN"/>
        </w:rPr>
        <w:t xml:space="preserve">Rel-17 </w:t>
      </w:r>
      <w:proofErr w:type="spellStart"/>
      <w:r w:rsidRPr="00017026">
        <w:rPr>
          <w:rFonts w:eastAsia="SimSun"/>
          <w:sz w:val="22"/>
          <w:szCs w:val="22"/>
          <w:lang w:val="en-US" w:eastAsia="zh-CN"/>
        </w:rPr>
        <w:t>eIAB</w:t>
      </w:r>
      <w:proofErr w:type="spellEnd"/>
      <w:r w:rsidRPr="00017026">
        <w:rPr>
          <w:rFonts w:eastAsia="SimSun"/>
          <w:sz w:val="22"/>
          <w:szCs w:val="22"/>
          <w:lang w:val="en-US" w:eastAsia="zh-CN"/>
        </w:rPr>
        <w:t xml:space="preserve">, </w:t>
      </w:r>
      <w:r w:rsidR="009D2E81" w:rsidRPr="00017026">
        <w:rPr>
          <w:rFonts w:eastAsia="SimSun"/>
          <w:sz w:val="22"/>
          <w:szCs w:val="22"/>
          <w:lang w:val="en-US" w:eastAsia="zh-CN"/>
        </w:rPr>
        <w:t>SDM/FDM resource multiplexing</w:t>
      </w:r>
      <w:r w:rsidR="00225407" w:rsidRPr="00017026">
        <w:rPr>
          <w:rFonts w:eastAsia="SimSun"/>
          <w:sz w:val="22"/>
          <w:szCs w:val="22"/>
          <w:lang w:val="en-US" w:eastAsia="zh-CN"/>
        </w:rPr>
        <w:t xml:space="preserve"> schemes</w:t>
      </w:r>
      <w:r w:rsidR="009D2E81" w:rsidRPr="00017026">
        <w:rPr>
          <w:rFonts w:eastAsia="SimSun"/>
          <w:sz w:val="22"/>
          <w:szCs w:val="22"/>
          <w:lang w:val="en-US" w:eastAsia="zh-CN"/>
        </w:rPr>
        <w:t xml:space="preserve"> between child and parent link</w:t>
      </w:r>
      <w:r w:rsidR="00A238ED" w:rsidRPr="00017026">
        <w:rPr>
          <w:rFonts w:eastAsia="SimSun"/>
          <w:sz w:val="22"/>
          <w:szCs w:val="22"/>
          <w:lang w:val="en-US" w:eastAsia="zh-CN"/>
        </w:rPr>
        <w:t>s</w:t>
      </w:r>
      <w:r w:rsidR="009D2E81" w:rsidRPr="00017026">
        <w:rPr>
          <w:rFonts w:eastAsia="SimSun"/>
          <w:sz w:val="22"/>
          <w:szCs w:val="22"/>
          <w:lang w:val="en-US" w:eastAsia="zh-CN"/>
        </w:rPr>
        <w:t xml:space="preserve"> </w:t>
      </w:r>
      <w:r w:rsidR="00A238ED" w:rsidRPr="00017026">
        <w:rPr>
          <w:rFonts w:eastAsia="SimSun"/>
          <w:sz w:val="22"/>
          <w:szCs w:val="22"/>
          <w:lang w:val="en-US" w:eastAsia="zh-CN"/>
        </w:rPr>
        <w:t xml:space="preserve">are </w:t>
      </w:r>
      <w:r w:rsidR="007C2418" w:rsidRPr="00017026">
        <w:rPr>
          <w:rFonts w:eastAsia="SimSun"/>
          <w:sz w:val="22"/>
          <w:szCs w:val="22"/>
          <w:lang w:val="en-US" w:eastAsia="zh-CN"/>
        </w:rPr>
        <w:t xml:space="preserve">to be </w:t>
      </w:r>
      <w:r w:rsidR="00A238ED" w:rsidRPr="00017026">
        <w:rPr>
          <w:rFonts w:eastAsia="SimSun"/>
          <w:sz w:val="22"/>
          <w:szCs w:val="22"/>
          <w:lang w:val="en-US" w:eastAsia="zh-CN"/>
        </w:rPr>
        <w:t>supported.</w:t>
      </w:r>
      <w:r w:rsidR="00D26002" w:rsidRPr="00017026">
        <w:rPr>
          <w:rFonts w:eastAsia="SimSun"/>
          <w:sz w:val="22"/>
          <w:szCs w:val="22"/>
          <w:lang w:val="en-US" w:eastAsia="zh-CN"/>
        </w:rPr>
        <w:t xml:space="preserve"> </w:t>
      </w:r>
      <w:r w:rsidR="00336873" w:rsidRPr="00017026">
        <w:rPr>
          <w:rFonts w:eastAsia="SimSun"/>
          <w:sz w:val="22"/>
          <w:szCs w:val="22"/>
          <w:lang w:val="en-US" w:eastAsia="zh-CN"/>
        </w:rPr>
        <w:t xml:space="preserve">In case of </w:t>
      </w:r>
      <w:r w:rsidR="00E4423B" w:rsidRPr="00017026">
        <w:rPr>
          <w:rFonts w:eastAsia="SimSun"/>
          <w:sz w:val="22"/>
          <w:szCs w:val="22"/>
          <w:lang w:val="en-US" w:eastAsia="zh-CN"/>
        </w:rPr>
        <w:t xml:space="preserve">SDM, IAB node DU and MT can </w:t>
      </w:r>
      <w:r w:rsidR="007C2418" w:rsidRPr="00017026">
        <w:rPr>
          <w:rFonts w:eastAsia="SimSun"/>
          <w:sz w:val="22"/>
          <w:szCs w:val="22"/>
          <w:lang w:val="en-US" w:eastAsia="zh-CN"/>
        </w:rPr>
        <w:t xml:space="preserve">perform simultaneous </w:t>
      </w:r>
      <w:r w:rsidR="00E4423B" w:rsidRPr="00017026">
        <w:rPr>
          <w:rFonts w:eastAsia="SimSun"/>
          <w:sz w:val="22"/>
          <w:szCs w:val="22"/>
          <w:lang w:val="en-US" w:eastAsia="zh-CN"/>
        </w:rPr>
        <w:t xml:space="preserve">Tx/Rx </w:t>
      </w:r>
      <w:r w:rsidR="00097FF6" w:rsidRPr="00017026">
        <w:rPr>
          <w:rFonts w:eastAsia="SimSun"/>
          <w:sz w:val="22"/>
          <w:szCs w:val="22"/>
          <w:lang w:val="en-US" w:eastAsia="zh-CN"/>
        </w:rPr>
        <w:t>by</w:t>
      </w:r>
      <w:r w:rsidR="00E4423B" w:rsidRPr="00017026">
        <w:rPr>
          <w:rFonts w:eastAsia="SimSun"/>
          <w:sz w:val="22"/>
          <w:szCs w:val="22"/>
          <w:lang w:val="en-US" w:eastAsia="zh-CN"/>
        </w:rPr>
        <w:t xml:space="preserve"> </w:t>
      </w:r>
      <w:r w:rsidR="007C2418" w:rsidRPr="00017026">
        <w:rPr>
          <w:rFonts w:eastAsia="SimSun"/>
          <w:sz w:val="22"/>
          <w:szCs w:val="22"/>
          <w:lang w:val="en-US" w:eastAsia="zh-CN"/>
        </w:rPr>
        <w:t xml:space="preserve">using </w:t>
      </w:r>
      <w:r w:rsidR="00E4423B" w:rsidRPr="00017026">
        <w:rPr>
          <w:rFonts w:eastAsia="SimSun"/>
          <w:sz w:val="22"/>
          <w:szCs w:val="22"/>
          <w:lang w:val="en-US" w:eastAsia="zh-CN"/>
        </w:rPr>
        <w:t>different beams/panels</w:t>
      </w:r>
      <w:r w:rsidR="00C02D8F" w:rsidRPr="00017026">
        <w:rPr>
          <w:rFonts w:eastAsia="SimSun"/>
          <w:sz w:val="22"/>
          <w:szCs w:val="22"/>
          <w:lang w:val="en-US" w:eastAsia="zh-CN"/>
        </w:rPr>
        <w:t xml:space="preserve">, which can be realized by implementation. </w:t>
      </w:r>
      <w:r w:rsidR="005F7006" w:rsidRPr="00017026">
        <w:rPr>
          <w:rFonts w:eastAsia="SimSun"/>
          <w:sz w:val="22"/>
          <w:szCs w:val="22"/>
          <w:lang w:val="en-US" w:eastAsia="zh-CN"/>
        </w:rPr>
        <w:t>In case of FDM</w:t>
      </w:r>
      <w:r w:rsidR="00AA3DC9" w:rsidRPr="00017026">
        <w:rPr>
          <w:rFonts w:eastAsia="SimSun"/>
          <w:sz w:val="22"/>
          <w:szCs w:val="22"/>
          <w:lang w:val="en-US" w:eastAsia="zh-CN"/>
        </w:rPr>
        <w:t xml:space="preserve"> and the same frequency </w:t>
      </w:r>
      <w:r w:rsidR="007C2418" w:rsidRPr="00017026">
        <w:rPr>
          <w:rFonts w:eastAsia="SimSun"/>
          <w:sz w:val="22"/>
          <w:szCs w:val="22"/>
          <w:lang w:val="en-US" w:eastAsia="zh-CN"/>
        </w:rPr>
        <w:t>carrier</w:t>
      </w:r>
      <w:r w:rsidR="00AA3DC9" w:rsidRPr="00017026">
        <w:rPr>
          <w:rFonts w:eastAsia="SimSun"/>
          <w:sz w:val="22"/>
          <w:szCs w:val="22"/>
          <w:lang w:val="en-US" w:eastAsia="zh-CN"/>
        </w:rPr>
        <w:t xml:space="preserve"> is allocated for child and parent links</w:t>
      </w:r>
      <w:r w:rsidR="005F7006" w:rsidRPr="00017026">
        <w:rPr>
          <w:rFonts w:eastAsia="SimSun"/>
          <w:sz w:val="22"/>
          <w:szCs w:val="22"/>
          <w:lang w:val="en-US" w:eastAsia="zh-CN"/>
        </w:rPr>
        <w:t xml:space="preserve">, IAB node DU and MT can </w:t>
      </w:r>
      <w:r w:rsidR="007C2418" w:rsidRPr="00017026">
        <w:rPr>
          <w:rFonts w:eastAsia="SimSun"/>
          <w:sz w:val="22"/>
          <w:szCs w:val="22"/>
          <w:lang w:val="en-US" w:eastAsia="zh-CN"/>
        </w:rPr>
        <w:t xml:space="preserve">perform either </w:t>
      </w:r>
      <w:proofErr w:type="gramStart"/>
      <w:r w:rsidR="005F7006" w:rsidRPr="00017026">
        <w:rPr>
          <w:rFonts w:eastAsia="SimSun"/>
          <w:sz w:val="22"/>
          <w:szCs w:val="22"/>
          <w:lang w:val="en-US" w:eastAsia="zh-CN"/>
        </w:rPr>
        <w:t>Tx</w:t>
      </w:r>
      <w:proofErr w:type="gramEnd"/>
      <w:r w:rsidR="00AA3DC9" w:rsidRPr="00017026">
        <w:rPr>
          <w:rFonts w:eastAsia="SimSun"/>
          <w:sz w:val="22"/>
          <w:szCs w:val="22"/>
          <w:lang w:val="en-US" w:eastAsia="zh-CN"/>
        </w:rPr>
        <w:t xml:space="preserve"> </w:t>
      </w:r>
      <w:r w:rsidR="007C2418" w:rsidRPr="00017026">
        <w:rPr>
          <w:rFonts w:eastAsia="SimSun"/>
          <w:sz w:val="22"/>
          <w:szCs w:val="22"/>
          <w:lang w:val="en-US" w:eastAsia="zh-CN"/>
        </w:rPr>
        <w:t>and/</w:t>
      </w:r>
      <w:r w:rsidR="00AA3DC9" w:rsidRPr="00017026">
        <w:rPr>
          <w:rFonts w:eastAsia="SimSun"/>
          <w:sz w:val="22"/>
          <w:szCs w:val="22"/>
          <w:lang w:val="en-US" w:eastAsia="zh-CN"/>
        </w:rPr>
        <w:t xml:space="preserve">or </w:t>
      </w:r>
      <w:r w:rsidR="005F7006" w:rsidRPr="00017026">
        <w:rPr>
          <w:rFonts w:eastAsia="SimSun"/>
          <w:sz w:val="22"/>
          <w:szCs w:val="22"/>
          <w:lang w:val="en-US" w:eastAsia="zh-CN"/>
        </w:rPr>
        <w:t xml:space="preserve">Rx </w:t>
      </w:r>
      <w:r w:rsidR="00AA3DC9" w:rsidRPr="00017026">
        <w:rPr>
          <w:rFonts w:eastAsia="SimSun"/>
          <w:sz w:val="22"/>
          <w:szCs w:val="22"/>
          <w:lang w:val="en-US" w:eastAsia="zh-CN"/>
        </w:rPr>
        <w:t xml:space="preserve">simultaneously with using </w:t>
      </w:r>
      <w:r w:rsidR="00662302" w:rsidRPr="00017026">
        <w:rPr>
          <w:rFonts w:eastAsia="SimSun"/>
          <w:sz w:val="22"/>
          <w:szCs w:val="22"/>
          <w:lang w:val="en-US" w:eastAsia="zh-CN"/>
        </w:rPr>
        <w:t xml:space="preserve">different </w:t>
      </w:r>
      <w:r w:rsidR="005F7006" w:rsidRPr="00017026">
        <w:rPr>
          <w:rFonts w:eastAsia="SimSun"/>
          <w:sz w:val="22"/>
          <w:szCs w:val="22"/>
          <w:lang w:val="en-US" w:eastAsia="zh-CN"/>
        </w:rPr>
        <w:t>frequency resource</w:t>
      </w:r>
      <w:r w:rsidR="00BA2538" w:rsidRPr="00017026">
        <w:rPr>
          <w:rFonts w:eastAsia="SimSun"/>
          <w:sz w:val="22"/>
          <w:szCs w:val="22"/>
          <w:lang w:val="en-US" w:eastAsia="zh-CN"/>
        </w:rPr>
        <w:t>s</w:t>
      </w:r>
      <w:r w:rsidR="005F7006" w:rsidRPr="00017026">
        <w:rPr>
          <w:rFonts w:eastAsia="SimSun"/>
          <w:sz w:val="22"/>
          <w:szCs w:val="22"/>
          <w:lang w:val="en-US" w:eastAsia="zh-CN"/>
        </w:rPr>
        <w:t>.</w:t>
      </w:r>
      <w:r w:rsidR="00875A9D" w:rsidRPr="00017026">
        <w:rPr>
          <w:rFonts w:eastAsia="SimSun"/>
          <w:sz w:val="22"/>
          <w:szCs w:val="22"/>
          <w:lang w:val="en-US" w:eastAsia="zh-CN"/>
        </w:rPr>
        <w:t xml:space="preserve"> </w:t>
      </w:r>
      <w:r w:rsidR="00436E94" w:rsidRPr="00017026">
        <w:rPr>
          <w:rFonts w:eastAsia="SimSun"/>
          <w:sz w:val="22"/>
          <w:szCs w:val="22"/>
          <w:lang w:val="en-US" w:eastAsia="zh-CN"/>
        </w:rPr>
        <w:t>Con</w:t>
      </w:r>
      <w:r w:rsidR="00D04906" w:rsidRPr="00017026">
        <w:rPr>
          <w:rFonts w:eastAsia="SimSun"/>
          <w:sz w:val="22"/>
          <w:szCs w:val="22"/>
          <w:lang w:val="en-US" w:eastAsia="zh-CN"/>
        </w:rPr>
        <w:t xml:space="preserve">sidering efficiency of resource utilization, </w:t>
      </w:r>
      <w:r w:rsidR="007F11E7" w:rsidRPr="00017026">
        <w:rPr>
          <w:rFonts w:eastAsia="SimSun"/>
          <w:sz w:val="22"/>
          <w:szCs w:val="22"/>
          <w:lang w:val="en-US" w:eastAsia="zh-CN"/>
        </w:rPr>
        <w:t xml:space="preserve">both </w:t>
      </w:r>
      <w:r w:rsidR="004113C3" w:rsidRPr="00017026">
        <w:rPr>
          <w:rFonts w:eastAsia="SimSun"/>
          <w:sz w:val="22"/>
          <w:szCs w:val="22"/>
          <w:lang w:val="en-US" w:eastAsia="zh-CN"/>
        </w:rPr>
        <w:t>semi-static</w:t>
      </w:r>
      <w:r w:rsidR="00354BA4" w:rsidRPr="00017026">
        <w:rPr>
          <w:rFonts w:eastAsia="SimSun"/>
          <w:sz w:val="22"/>
          <w:szCs w:val="22"/>
          <w:lang w:val="en-US" w:eastAsia="zh-CN"/>
        </w:rPr>
        <w:t xml:space="preserve"> configuration and dynamic indication of </w:t>
      </w:r>
      <w:r w:rsidR="005464D9" w:rsidRPr="00017026">
        <w:rPr>
          <w:rFonts w:eastAsia="SimSun"/>
          <w:sz w:val="22"/>
          <w:szCs w:val="22"/>
          <w:lang w:val="en-US" w:eastAsia="zh-CN"/>
        </w:rPr>
        <w:t>resource availab</w:t>
      </w:r>
      <w:r w:rsidR="007A78E3" w:rsidRPr="00017026">
        <w:rPr>
          <w:rFonts w:eastAsia="SimSun"/>
          <w:sz w:val="22"/>
          <w:szCs w:val="22"/>
          <w:lang w:val="en-US" w:eastAsia="zh-CN"/>
        </w:rPr>
        <w:t>i</w:t>
      </w:r>
      <w:r w:rsidR="005464D9" w:rsidRPr="00017026">
        <w:rPr>
          <w:rFonts w:eastAsia="SimSun"/>
          <w:sz w:val="22"/>
          <w:szCs w:val="22"/>
          <w:lang w:val="en-US" w:eastAsia="zh-CN"/>
        </w:rPr>
        <w:t>l</w:t>
      </w:r>
      <w:r w:rsidR="00ED4BBB" w:rsidRPr="00017026">
        <w:rPr>
          <w:rFonts w:eastAsia="SimSun"/>
          <w:sz w:val="22"/>
          <w:szCs w:val="22"/>
          <w:lang w:val="en-US" w:eastAsia="zh-CN"/>
        </w:rPr>
        <w:t>ity</w:t>
      </w:r>
      <w:r w:rsidR="005464D9" w:rsidRPr="00017026">
        <w:rPr>
          <w:rFonts w:eastAsia="SimSun"/>
          <w:sz w:val="22"/>
          <w:szCs w:val="22"/>
          <w:lang w:val="en-US" w:eastAsia="zh-CN"/>
        </w:rPr>
        <w:t xml:space="preserve"> for IAB node DU should be supporte</w:t>
      </w:r>
      <w:r w:rsidR="00DF310A" w:rsidRPr="00017026">
        <w:rPr>
          <w:rFonts w:eastAsia="SimSun"/>
          <w:sz w:val="22"/>
          <w:szCs w:val="22"/>
          <w:lang w:val="en-US" w:eastAsia="zh-CN"/>
        </w:rPr>
        <w:t>d</w:t>
      </w:r>
      <w:r w:rsidR="00452643">
        <w:rPr>
          <w:rFonts w:eastAsia="SimSun"/>
          <w:sz w:val="22"/>
          <w:szCs w:val="22"/>
          <w:lang w:val="en-US" w:eastAsia="zh-CN"/>
        </w:rPr>
        <w:t xml:space="preserve"> </w:t>
      </w:r>
      <w:r w:rsidR="004E0FEC">
        <w:rPr>
          <w:rFonts w:eastAsia="SimSun"/>
          <w:sz w:val="22"/>
          <w:szCs w:val="22"/>
          <w:lang w:val="en-US" w:eastAsia="zh-CN"/>
        </w:rPr>
        <w:t>for</w:t>
      </w:r>
      <w:r w:rsidR="00452643">
        <w:rPr>
          <w:rFonts w:eastAsia="SimSun"/>
          <w:sz w:val="22"/>
          <w:szCs w:val="22"/>
          <w:lang w:val="en-US" w:eastAsia="zh-CN"/>
        </w:rPr>
        <w:t xml:space="preserve"> FDM and f</w:t>
      </w:r>
      <w:r w:rsidR="00CB116D" w:rsidRPr="00017026">
        <w:rPr>
          <w:rFonts w:eastAsia="SimSun"/>
          <w:sz w:val="22"/>
          <w:szCs w:val="22"/>
          <w:lang w:val="en-US" w:eastAsia="zh-CN"/>
        </w:rPr>
        <w:t>ollowing methods can be considered</w:t>
      </w:r>
      <w:r w:rsidR="003A223D" w:rsidRPr="00017026">
        <w:rPr>
          <w:rFonts w:eastAsia="SimSun"/>
          <w:sz w:val="22"/>
          <w:szCs w:val="22"/>
          <w:lang w:val="en-US" w:eastAsia="zh-CN"/>
        </w:rPr>
        <w:t>,</w:t>
      </w:r>
    </w:p>
    <w:p w14:paraId="1D1DDE21" w14:textId="59D97BE4" w:rsidR="00F56E32" w:rsidRDefault="003A223D" w:rsidP="0020735B">
      <w:pPr>
        <w:pStyle w:val="aff6"/>
        <w:numPr>
          <w:ilvl w:val="0"/>
          <w:numId w:val="26"/>
        </w:numPr>
        <w:ind w:leftChars="0"/>
        <w:jc w:val="both"/>
        <w:rPr>
          <w:rFonts w:eastAsia="SimSun"/>
          <w:sz w:val="22"/>
          <w:szCs w:val="22"/>
          <w:lang w:val="en-US" w:eastAsia="zh-CN"/>
        </w:rPr>
      </w:pPr>
      <w:r w:rsidRPr="00017026">
        <w:rPr>
          <w:rFonts w:eastAsia="SimSun"/>
          <w:sz w:val="22"/>
          <w:szCs w:val="22"/>
          <w:lang w:val="en-US" w:eastAsia="zh-CN"/>
        </w:rPr>
        <w:t>Option</w:t>
      </w:r>
      <w:r w:rsidR="00F56E32">
        <w:rPr>
          <w:rFonts w:eastAsia="SimSun"/>
          <w:sz w:val="22"/>
          <w:szCs w:val="22"/>
          <w:lang w:val="en-US" w:eastAsia="zh-CN"/>
        </w:rPr>
        <w:t xml:space="preserve"> </w:t>
      </w:r>
      <w:r w:rsidRPr="00017026">
        <w:rPr>
          <w:rFonts w:eastAsia="SimSun"/>
          <w:sz w:val="22"/>
          <w:szCs w:val="22"/>
          <w:lang w:val="en-US" w:eastAsia="zh-CN"/>
        </w:rPr>
        <w:t xml:space="preserve">1: </w:t>
      </w:r>
      <w:r w:rsidR="00F56E32">
        <w:rPr>
          <w:rFonts w:eastAsia="SimSun"/>
          <w:sz w:val="22"/>
          <w:szCs w:val="22"/>
          <w:lang w:val="en-US" w:eastAsia="zh-CN"/>
        </w:rPr>
        <w:t>Separate indication for time and frequency resource of DU</w:t>
      </w:r>
    </w:p>
    <w:p w14:paraId="0A577D07" w14:textId="1283234A" w:rsidR="00B25782" w:rsidRPr="00017026" w:rsidRDefault="003A223D" w:rsidP="00F56E32">
      <w:pPr>
        <w:pStyle w:val="aff6"/>
        <w:ind w:leftChars="250" w:left="600"/>
        <w:jc w:val="both"/>
        <w:rPr>
          <w:rFonts w:eastAsia="SimSun"/>
          <w:sz w:val="22"/>
          <w:szCs w:val="22"/>
          <w:lang w:val="en-US" w:eastAsia="zh-CN"/>
        </w:rPr>
      </w:pPr>
      <w:r w:rsidRPr="00017026">
        <w:rPr>
          <w:rFonts w:eastAsia="SimSun"/>
          <w:sz w:val="22"/>
          <w:szCs w:val="22"/>
          <w:lang w:val="en-US" w:eastAsia="zh-CN"/>
        </w:rPr>
        <w:t>For each frequency resource</w:t>
      </w:r>
      <w:r w:rsidR="00142EB7" w:rsidRPr="00017026">
        <w:rPr>
          <w:rFonts w:eastAsia="SimSun"/>
          <w:sz w:val="22"/>
          <w:szCs w:val="22"/>
          <w:lang w:val="en-US" w:eastAsia="zh-CN"/>
        </w:rPr>
        <w:t xml:space="preserve"> of DU</w:t>
      </w:r>
      <w:r w:rsidR="003866F9" w:rsidRPr="00017026">
        <w:rPr>
          <w:rFonts w:eastAsia="SimSun"/>
          <w:sz w:val="22"/>
          <w:szCs w:val="22"/>
          <w:lang w:val="en-US" w:eastAsia="zh-CN"/>
        </w:rPr>
        <w:t xml:space="preserve">, </w:t>
      </w:r>
      <w:r w:rsidRPr="00017026">
        <w:rPr>
          <w:rFonts w:eastAsia="SimSun"/>
          <w:sz w:val="22"/>
          <w:szCs w:val="22"/>
          <w:lang w:val="en-US" w:eastAsia="zh-CN"/>
        </w:rPr>
        <w:t xml:space="preserve">e.g. </w:t>
      </w:r>
      <w:r w:rsidR="000344C4">
        <w:rPr>
          <w:rFonts w:eastAsia="SimSun"/>
          <w:sz w:val="22"/>
          <w:szCs w:val="22"/>
          <w:lang w:val="en-US" w:eastAsia="zh-CN"/>
        </w:rPr>
        <w:t xml:space="preserve">each </w:t>
      </w:r>
      <w:r w:rsidRPr="00017026">
        <w:rPr>
          <w:rFonts w:eastAsia="SimSun"/>
          <w:sz w:val="22"/>
          <w:szCs w:val="22"/>
          <w:lang w:val="en-US" w:eastAsia="zh-CN"/>
        </w:rPr>
        <w:t>RB/RB</w:t>
      </w:r>
      <w:r w:rsidR="003866F9" w:rsidRPr="00017026">
        <w:rPr>
          <w:rFonts w:eastAsia="SimSun"/>
          <w:sz w:val="22"/>
          <w:szCs w:val="22"/>
          <w:lang w:val="en-US" w:eastAsia="zh-CN"/>
        </w:rPr>
        <w:t xml:space="preserve">G, similar </w:t>
      </w:r>
      <w:r w:rsidR="00434226" w:rsidRPr="00017026">
        <w:rPr>
          <w:rFonts w:eastAsia="SimSun"/>
          <w:sz w:val="22"/>
          <w:szCs w:val="22"/>
          <w:lang w:val="en-US" w:eastAsia="zh-CN"/>
        </w:rPr>
        <w:t>to TDM resource multiplexi</w:t>
      </w:r>
      <w:r w:rsidR="004F7537" w:rsidRPr="00017026">
        <w:rPr>
          <w:rFonts w:eastAsia="SimSun"/>
          <w:sz w:val="22"/>
          <w:szCs w:val="22"/>
          <w:lang w:val="en-US" w:eastAsia="zh-CN"/>
        </w:rPr>
        <w:t>n</w:t>
      </w:r>
      <w:r w:rsidR="00434226" w:rsidRPr="00017026">
        <w:rPr>
          <w:rFonts w:eastAsia="SimSun"/>
          <w:sz w:val="22"/>
          <w:szCs w:val="22"/>
          <w:lang w:val="en-US" w:eastAsia="zh-CN"/>
        </w:rPr>
        <w:t xml:space="preserve">g, </w:t>
      </w:r>
      <w:r w:rsidR="00BC4811" w:rsidRPr="00017026">
        <w:rPr>
          <w:rFonts w:eastAsia="SimSun"/>
          <w:sz w:val="22"/>
          <w:szCs w:val="22"/>
          <w:lang w:val="en-US" w:eastAsia="zh-CN"/>
        </w:rPr>
        <w:t xml:space="preserve">hard/soft/NA resource types can be </w:t>
      </w:r>
      <w:r w:rsidR="00F56E32">
        <w:rPr>
          <w:rFonts w:eastAsia="SimSun"/>
          <w:sz w:val="22"/>
          <w:szCs w:val="22"/>
          <w:lang w:val="en-US" w:eastAsia="zh-CN"/>
        </w:rPr>
        <w:t xml:space="preserve">semi-statically </w:t>
      </w:r>
      <w:r w:rsidR="00BC4811" w:rsidRPr="00017026">
        <w:rPr>
          <w:rFonts w:eastAsia="SimSun"/>
          <w:sz w:val="22"/>
          <w:szCs w:val="22"/>
          <w:lang w:val="en-US" w:eastAsia="zh-CN"/>
        </w:rPr>
        <w:t>configured</w:t>
      </w:r>
      <w:r w:rsidR="00F56E32">
        <w:rPr>
          <w:rFonts w:eastAsia="SimSun"/>
          <w:sz w:val="22"/>
          <w:szCs w:val="22"/>
          <w:lang w:val="en-US" w:eastAsia="zh-CN"/>
        </w:rPr>
        <w:t xml:space="preserve"> by IAB-CU</w:t>
      </w:r>
      <w:r w:rsidR="00BC4811" w:rsidRPr="00017026">
        <w:rPr>
          <w:rFonts w:eastAsia="SimSun"/>
          <w:sz w:val="22"/>
          <w:szCs w:val="22"/>
          <w:lang w:val="en-US" w:eastAsia="zh-CN"/>
        </w:rPr>
        <w:t>.</w:t>
      </w:r>
      <w:r w:rsidR="00052D28" w:rsidRPr="00017026">
        <w:rPr>
          <w:rFonts w:eastAsia="SimSun"/>
          <w:sz w:val="22"/>
          <w:szCs w:val="22"/>
          <w:lang w:val="en-US" w:eastAsia="zh-CN"/>
        </w:rPr>
        <w:t xml:space="preserve"> </w:t>
      </w:r>
      <w:r w:rsidR="00E22DAF" w:rsidRPr="00017026">
        <w:rPr>
          <w:rFonts w:eastAsia="SimSun"/>
          <w:sz w:val="22"/>
          <w:szCs w:val="22"/>
          <w:lang w:val="en-US" w:eastAsia="zh-CN"/>
        </w:rPr>
        <w:t xml:space="preserve">For </w:t>
      </w:r>
      <w:r w:rsidR="001B4B20" w:rsidRPr="00017026">
        <w:rPr>
          <w:rFonts w:eastAsia="SimSun"/>
          <w:sz w:val="22"/>
          <w:szCs w:val="22"/>
          <w:lang w:val="en-US" w:eastAsia="zh-CN"/>
        </w:rPr>
        <w:t xml:space="preserve">a </w:t>
      </w:r>
      <w:r w:rsidR="006563CD" w:rsidRPr="00017026">
        <w:rPr>
          <w:rFonts w:eastAsia="SimSun"/>
          <w:sz w:val="22"/>
          <w:szCs w:val="22"/>
          <w:lang w:val="en-US" w:eastAsia="zh-CN"/>
        </w:rPr>
        <w:t xml:space="preserve">DU </w:t>
      </w:r>
      <w:r w:rsidR="00E22DAF" w:rsidRPr="00017026">
        <w:rPr>
          <w:rFonts w:eastAsia="SimSun"/>
          <w:sz w:val="22"/>
          <w:szCs w:val="22"/>
          <w:lang w:val="en-US" w:eastAsia="zh-CN"/>
        </w:rPr>
        <w:t>frequency resource</w:t>
      </w:r>
      <w:r w:rsidR="00247FA4" w:rsidRPr="00017026">
        <w:rPr>
          <w:rFonts w:eastAsia="SimSun"/>
          <w:sz w:val="22"/>
          <w:szCs w:val="22"/>
          <w:lang w:val="en-US" w:eastAsia="zh-CN"/>
        </w:rPr>
        <w:t xml:space="preserve"> configured as soft</w:t>
      </w:r>
      <w:r w:rsidR="00E22DAF" w:rsidRPr="00017026">
        <w:rPr>
          <w:rFonts w:eastAsia="SimSun"/>
          <w:sz w:val="22"/>
          <w:szCs w:val="22"/>
          <w:lang w:val="en-US" w:eastAsia="zh-CN"/>
        </w:rPr>
        <w:t>, a</w:t>
      </w:r>
      <w:r w:rsidR="00325F7E" w:rsidRPr="00017026">
        <w:rPr>
          <w:rFonts w:eastAsia="SimSun"/>
          <w:sz w:val="22"/>
          <w:szCs w:val="22"/>
          <w:lang w:val="en-US" w:eastAsia="zh-CN"/>
        </w:rPr>
        <w:t xml:space="preserve">vailability of </w:t>
      </w:r>
      <w:r w:rsidR="00E22DAF" w:rsidRPr="00017026">
        <w:rPr>
          <w:rFonts w:eastAsia="SimSun"/>
          <w:sz w:val="22"/>
          <w:szCs w:val="22"/>
          <w:lang w:val="en-US" w:eastAsia="zh-CN"/>
        </w:rPr>
        <w:t xml:space="preserve">the </w:t>
      </w:r>
      <w:r w:rsidR="00E00FC0" w:rsidRPr="00017026">
        <w:rPr>
          <w:rFonts w:eastAsia="SimSun"/>
          <w:sz w:val="22"/>
          <w:szCs w:val="22"/>
          <w:lang w:val="en-US" w:eastAsia="zh-CN"/>
        </w:rPr>
        <w:t xml:space="preserve">frequency resource </w:t>
      </w:r>
      <w:r w:rsidR="00E72044" w:rsidRPr="00017026">
        <w:rPr>
          <w:rFonts w:eastAsia="SimSun"/>
          <w:sz w:val="22"/>
          <w:szCs w:val="22"/>
          <w:lang w:val="en-US" w:eastAsia="zh-CN"/>
        </w:rPr>
        <w:t>can be dynamically indicated</w:t>
      </w:r>
      <w:r w:rsidR="00F56E32">
        <w:rPr>
          <w:rFonts w:eastAsia="SimSun"/>
          <w:sz w:val="22"/>
          <w:szCs w:val="22"/>
          <w:lang w:val="en-US" w:eastAsia="zh-CN"/>
        </w:rPr>
        <w:t xml:space="preserve"> by </w:t>
      </w:r>
      <w:proofErr w:type="spellStart"/>
      <w:proofErr w:type="gramStart"/>
      <w:r w:rsidR="00F56E32">
        <w:rPr>
          <w:rFonts w:eastAsia="SimSun"/>
          <w:sz w:val="22"/>
          <w:szCs w:val="22"/>
          <w:lang w:val="en-US" w:eastAsia="zh-CN"/>
        </w:rPr>
        <w:t>it’s</w:t>
      </w:r>
      <w:proofErr w:type="spellEnd"/>
      <w:proofErr w:type="gramEnd"/>
      <w:r w:rsidR="00F56E32">
        <w:rPr>
          <w:rFonts w:eastAsia="SimSun"/>
          <w:sz w:val="22"/>
          <w:szCs w:val="22"/>
          <w:lang w:val="en-US" w:eastAsia="zh-CN"/>
        </w:rPr>
        <w:t xml:space="preserve"> parent node</w:t>
      </w:r>
      <w:r w:rsidR="00E72044" w:rsidRPr="00017026">
        <w:rPr>
          <w:rFonts w:eastAsia="SimSun"/>
          <w:sz w:val="22"/>
          <w:szCs w:val="22"/>
          <w:lang w:val="en-US" w:eastAsia="zh-CN"/>
        </w:rPr>
        <w:t>.</w:t>
      </w:r>
      <w:r w:rsidR="00E00FC0" w:rsidRPr="00017026">
        <w:rPr>
          <w:rFonts w:eastAsia="SimSun"/>
          <w:sz w:val="22"/>
          <w:szCs w:val="22"/>
          <w:lang w:val="en-US" w:eastAsia="zh-CN"/>
        </w:rPr>
        <w:t xml:space="preserve"> </w:t>
      </w:r>
      <w:r w:rsidR="00B25782" w:rsidRPr="00017026">
        <w:rPr>
          <w:rFonts w:eastAsia="SimSun" w:hint="eastAsia"/>
          <w:sz w:val="22"/>
          <w:szCs w:val="22"/>
          <w:lang w:val="en-US" w:eastAsia="zh-CN"/>
        </w:rPr>
        <w:t>W</w:t>
      </w:r>
      <w:r w:rsidR="00B25782" w:rsidRPr="00017026">
        <w:rPr>
          <w:rFonts w:eastAsia="SimSun"/>
          <w:sz w:val="22"/>
          <w:szCs w:val="22"/>
          <w:lang w:val="en-US" w:eastAsia="zh-CN"/>
        </w:rPr>
        <w:t>ith option</w:t>
      </w:r>
      <w:r w:rsidR="00F56E32">
        <w:rPr>
          <w:rFonts w:eastAsia="SimSun"/>
          <w:sz w:val="22"/>
          <w:szCs w:val="22"/>
          <w:lang w:val="en-US" w:eastAsia="zh-CN"/>
        </w:rPr>
        <w:t xml:space="preserve"> </w:t>
      </w:r>
      <w:r w:rsidR="00B25782" w:rsidRPr="00017026">
        <w:rPr>
          <w:rFonts w:eastAsia="SimSun"/>
          <w:sz w:val="22"/>
          <w:szCs w:val="22"/>
          <w:lang w:val="en-US" w:eastAsia="zh-CN"/>
        </w:rPr>
        <w:t xml:space="preserve">1, </w:t>
      </w:r>
      <w:r w:rsidR="00E20A13" w:rsidRPr="00017026">
        <w:rPr>
          <w:rFonts w:eastAsia="SimSun"/>
          <w:sz w:val="22"/>
          <w:szCs w:val="22"/>
          <w:lang w:val="en-US" w:eastAsia="zh-CN"/>
        </w:rPr>
        <w:t>availability of a time-frequency resource</w:t>
      </w:r>
      <w:r w:rsidR="001E59E3" w:rsidRPr="00017026">
        <w:rPr>
          <w:rFonts w:eastAsia="SimSun"/>
          <w:sz w:val="22"/>
          <w:szCs w:val="22"/>
          <w:lang w:val="en-US" w:eastAsia="zh-CN"/>
        </w:rPr>
        <w:t xml:space="preserve"> </w:t>
      </w:r>
      <w:r w:rsidR="006301A3" w:rsidRPr="00017026">
        <w:rPr>
          <w:rFonts w:eastAsia="SimSun"/>
          <w:sz w:val="22"/>
          <w:szCs w:val="22"/>
          <w:lang w:val="en-US" w:eastAsia="zh-CN"/>
        </w:rPr>
        <w:t>of IAB</w:t>
      </w:r>
      <w:r w:rsidR="00EC6163">
        <w:rPr>
          <w:rFonts w:eastAsia="SimSun"/>
          <w:sz w:val="22"/>
          <w:szCs w:val="22"/>
          <w:lang w:val="en-US" w:eastAsia="zh-CN"/>
        </w:rPr>
        <w:t xml:space="preserve"> node </w:t>
      </w:r>
      <w:r w:rsidR="006301A3" w:rsidRPr="00017026">
        <w:rPr>
          <w:rFonts w:eastAsia="SimSun"/>
          <w:sz w:val="22"/>
          <w:szCs w:val="22"/>
          <w:lang w:val="en-US" w:eastAsia="zh-CN"/>
        </w:rPr>
        <w:t xml:space="preserve">DU </w:t>
      </w:r>
      <w:r w:rsidR="001E59E3" w:rsidRPr="00017026">
        <w:rPr>
          <w:rFonts w:eastAsia="SimSun"/>
          <w:sz w:val="22"/>
          <w:szCs w:val="22"/>
          <w:lang w:val="en-US" w:eastAsia="zh-CN"/>
        </w:rPr>
        <w:t xml:space="preserve">is determined from the </w:t>
      </w:r>
      <w:r w:rsidR="002A63F9" w:rsidRPr="00017026">
        <w:rPr>
          <w:rFonts w:eastAsia="SimSun"/>
          <w:sz w:val="22"/>
          <w:szCs w:val="22"/>
          <w:lang w:val="en-US" w:eastAsia="zh-CN"/>
        </w:rPr>
        <w:t xml:space="preserve">combination of the </w:t>
      </w:r>
      <w:r w:rsidR="001E59E3" w:rsidRPr="00017026">
        <w:rPr>
          <w:rFonts w:eastAsia="SimSun"/>
          <w:sz w:val="22"/>
          <w:szCs w:val="22"/>
          <w:lang w:val="en-US" w:eastAsia="zh-CN"/>
        </w:rPr>
        <w:t>new signaling</w:t>
      </w:r>
      <w:r w:rsidR="00F56E32">
        <w:rPr>
          <w:rFonts w:eastAsia="SimSun"/>
          <w:sz w:val="22"/>
          <w:szCs w:val="22"/>
          <w:lang w:val="en-US" w:eastAsia="zh-CN"/>
        </w:rPr>
        <w:t xml:space="preserve"> for frequency domain</w:t>
      </w:r>
      <w:r w:rsidR="006121CF" w:rsidRPr="00017026">
        <w:rPr>
          <w:rFonts w:eastAsia="SimSun"/>
          <w:sz w:val="22"/>
          <w:szCs w:val="22"/>
          <w:lang w:val="en-US" w:eastAsia="zh-CN"/>
        </w:rPr>
        <w:t xml:space="preserve"> and Rel-16 configuration/indication of availability </w:t>
      </w:r>
      <w:r w:rsidR="00296E5A" w:rsidRPr="00017026">
        <w:rPr>
          <w:rFonts w:eastAsia="SimSun"/>
          <w:sz w:val="22"/>
          <w:szCs w:val="22"/>
          <w:lang w:val="en-US" w:eastAsia="zh-CN"/>
        </w:rPr>
        <w:t>for DU symbols</w:t>
      </w:r>
      <w:r w:rsidR="00B406B9">
        <w:rPr>
          <w:rFonts w:eastAsia="SimSun"/>
          <w:sz w:val="22"/>
          <w:szCs w:val="22"/>
          <w:lang w:val="en-US" w:eastAsia="zh-CN"/>
        </w:rPr>
        <w:t xml:space="preserve">, therefore, </w:t>
      </w:r>
      <w:r w:rsidR="00F205E1">
        <w:rPr>
          <w:rFonts w:eastAsia="SimSun"/>
          <w:sz w:val="22"/>
          <w:szCs w:val="22"/>
          <w:lang w:val="en-US" w:eastAsia="zh-CN"/>
        </w:rPr>
        <w:t xml:space="preserve">for </w:t>
      </w:r>
      <w:r w:rsidR="00773920">
        <w:rPr>
          <w:rFonts w:eastAsia="SimSun"/>
          <w:sz w:val="22"/>
          <w:szCs w:val="22"/>
          <w:lang w:val="en-US" w:eastAsia="zh-CN"/>
        </w:rPr>
        <w:t xml:space="preserve">a time-frequency </w:t>
      </w:r>
      <w:r w:rsidR="00F205E1">
        <w:rPr>
          <w:rFonts w:eastAsia="SimSun"/>
          <w:sz w:val="22"/>
          <w:szCs w:val="22"/>
          <w:lang w:val="en-US" w:eastAsia="zh-CN"/>
        </w:rPr>
        <w:t>resource</w:t>
      </w:r>
      <w:r w:rsidR="00773920">
        <w:rPr>
          <w:rFonts w:eastAsia="SimSun"/>
          <w:sz w:val="22"/>
          <w:szCs w:val="22"/>
          <w:lang w:val="en-US" w:eastAsia="zh-CN"/>
        </w:rPr>
        <w:t xml:space="preserve"> configured as soft in both time and frequency </w:t>
      </w:r>
      <w:r w:rsidR="00773920">
        <w:rPr>
          <w:rFonts w:eastAsia="SimSun"/>
          <w:sz w:val="22"/>
          <w:szCs w:val="22"/>
          <w:lang w:val="en-US" w:eastAsia="zh-CN"/>
        </w:rPr>
        <w:lastRenderedPageBreak/>
        <w:t>domain</w:t>
      </w:r>
      <w:r w:rsidR="00E75961">
        <w:rPr>
          <w:rFonts w:eastAsia="SimSun"/>
          <w:sz w:val="22"/>
          <w:szCs w:val="22"/>
          <w:lang w:val="en-US" w:eastAsia="zh-CN"/>
        </w:rPr>
        <w:t>,</w:t>
      </w:r>
      <w:r w:rsidR="00773920">
        <w:rPr>
          <w:rFonts w:eastAsia="SimSun"/>
          <w:sz w:val="22"/>
          <w:szCs w:val="22"/>
          <w:lang w:val="en-US" w:eastAsia="zh-CN"/>
        </w:rPr>
        <w:t xml:space="preserve"> </w:t>
      </w:r>
      <w:r w:rsidR="005F1415">
        <w:rPr>
          <w:rFonts w:eastAsia="SimSun"/>
          <w:sz w:val="22"/>
          <w:szCs w:val="22"/>
          <w:lang w:val="en-US" w:eastAsia="zh-CN"/>
        </w:rPr>
        <w:t>IAB-MT</w:t>
      </w:r>
      <w:r w:rsidR="00F205E1">
        <w:rPr>
          <w:rFonts w:eastAsia="SimSun"/>
          <w:sz w:val="22"/>
          <w:szCs w:val="22"/>
          <w:lang w:val="en-US" w:eastAsia="zh-CN"/>
        </w:rPr>
        <w:t xml:space="preserve"> need</w:t>
      </w:r>
      <w:r w:rsidR="007E2AB8">
        <w:rPr>
          <w:rFonts w:eastAsia="SimSun"/>
          <w:sz w:val="22"/>
          <w:szCs w:val="22"/>
          <w:lang w:val="en-US" w:eastAsia="zh-CN"/>
        </w:rPr>
        <w:t>s</w:t>
      </w:r>
      <w:r w:rsidR="00F205E1">
        <w:rPr>
          <w:rFonts w:eastAsia="SimSun"/>
          <w:sz w:val="22"/>
          <w:szCs w:val="22"/>
          <w:lang w:val="en-US" w:eastAsia="zh-CN"/>
        </w:rPr>
        <w:t xml:space="preserve"> to </w:t>
      </w:r>
      <w:r w:rsidR="00F56E32">
        <w:rPr>
          <w:rFonts w:eastAsia="SimSun"/>
          <w:sz w:val="22"/>
          <w:szCs w:val="22"/>
          <w:lang w:val="en-US" w:eastAsia="zh-CN"/>
        </w:rPr>
        <w:t>receive</w:t>
      </w:r>
      <w:r w:rsidR="00F205E1">
        <w:rPr>
          <w:rFonts w:eastAsia="SimSun"/>
          <w:sz w:val="22"/>
          <w:szCs w:val="22"/>
          <w:lang w:val="en-US" w:eastAsia="zh-CN"/>
        </w:rPr>
        <w:t xml:space="preserve"> two DCI</w:t>
      </w:r>
      <w:r w:rsidR="00773920">
        <w:rPr>
          <w:rFonts w:eastAsia="SimSun"/>
          <w:sz w:val="22"/>
          <w:szCs w:val="22"/>
          <w:lang w:val="en-US" w:eastAsia="zh-CN"/>
        </w:rPr>
        <w:t>s</w:t>
      </w:r>
      <w:r w:rsidR="00F56E32">
        <w:rPr>
          <w:rFonts w:eastAsia="SimSun"/>
          <w:sz w:val="22"/>
          <w:szCs w:val="22"/>
          <w:lang w:val="en-US" w:eastAsia="zh-CN"/>
        </w:rPr>
        <w:t xml:space="preserve"> for time and frequency domain respectively</w:t>
      </w:r>
      <w:r w:rsidR="00773920">
        <w:rPr>
          <w:rFonts w:eastAsia="SimSun"/>
          <w:sz w:val="22"/>
          <w:szCs w:val="22"/>
          <w:lang w:val="en-US" w:eastAsia="zh-CN"/>
        </w:rPr>
        <w:t xml:space="preserve"> to determine the resource availability</w:t>
      </w:r>
      <w:r w:rsidR="00296E5A" w:rsidRPr="00017026">
        <w:rPr>
          <w:rFonts w:eastAsia="SimSun"/>
          <w:sz w:val="22"/>
          <w:szCs w:val="22"/>
          <w:lang w:val="en-US" w:eastAsia="zh-CN"/>
        </w:rPr>
        <w:t xml:space="preserve">. </w:t>
      </w:r>
    </w:p>
    <w:p w14:paraId="19DED697" w14:textId="527F5A85" w:rsidR="00F56E32" w:rsidRDefault="00B25782" w:rsidP="0020735B">
      <w:pPr>
        <w:pStyle w:val="aff6"/>
        <w:numPr>
          <w:ilvl w:val="0"/>
          <w:numId w:val="26"/>
        </w:numPr>
        <w:ind w:leftChars="0"/>
        <w:jc w:val="both"/>
        <w:rPr>
          <w:rFonts w:eastAsia="SimSun"/>
          <w:sz w:val="22"/>
          <w:szCs w:val="22"/>
          <w:lang w:val="en-US" w:eastAsia="zh-CN"/>
        </w:rPr>
      </w:pPr>
      <w:r w:rsidRPr="00017026">
        <w:rPr>
          <w:rFonts w:eastAsia="SimSun" w:hint="eastAsia"/>
          <w:sz w:val="22"/>
          <w:szCs w:val="22"/>
          <w:lang w:val="en-US" w:eastAsia="zh-CN"/>
        </w:rPr>
        <w:t>O</w:t>
      </w:r>
      <w:r w:rsidRPr="00017026">
        <w:rPr>
          <w:rFonts w:eastAsia="SimSun"/>
          <w:sz w:val="22"/>
          <w:szCs w:val="22"/>
          <w:lang w:val="en-US" w:eastAsia="zh-CN"/>
        </w:rPr>
        <w:t>ption</w:t>
      </w:r>
      <w:r w:rsidR="00F56E32">
        <w:rPr>
          <w:rFonts w:eastAsia="SimSun"/>
          <w:sz w:val="22"/>
          <w:szCs w:val="22"/>
          <w:lang w:val="en-US" w:eastAsia="zh-CN"/>
        </w:rPr>
        <w:t xml:space="preserve"> </w:t>
      </w:r>
      <w:r w:rsidRPr="00017026">
        <w:rPr>
          <w:rFonts w:eastAsia="SimSun"/>
          <w:sz w:val="22"/>
          <w:szCs w:val="22"/>
          <w:lang w:val="en-US" w:eastAsia="zh-CN"/>
        </w:rPr>
        <w:t>2</w:t>
      </w:r>
      <w:r w:rsidRPr="00017026">
        <w:rPr>
          <w:rFonts w:eastAsia="SimSun" w:hint="eastAsia"/>
          <w:sz w:val="22"/>
          <w:szCs w:val="22"/>
          <w:lang w:val="en-US" w:eastAsia="zh-CN"/>
        </w:rPr>
        <w:t>:</w:t>
      </w:r>
      <w:r w:rsidRPr="00017026">
        <w:rPr>
          <w:rFonts w:eastAsia="SimSun"/>
          <w:sz w:val="22"/>
          <w:szCs w:val="22"/>
          <w:lang w:val="en-US" w:eastAsia="zh-CN"/>
        </w:rPr>
        <w:t xml:space="preserve"> </w:t>
      </w:r>
      <w:r w:rsidR="00F56E32">
        <w:rPr>
          <w:rFonts w:eastAsia="SimSun"/>
          <w:sz w:val="22"/>
          <w:szCs w:val="22"/>
          <w:lang w:val="en-US" w:eastAsia="zh-CN"/>
        </w:rPr>
        <w:t>Joint indication for time and frequency resource of DU</w:t>
      </w:r>
    </w:p>
    <w:p w14:paraId="5A7AADCA" w14:textId="7A6363A5" w:rsidR="00B25782" w:rsidRPr="00017026" w:rsidRDefault="00B25782" w:rsidP="00F56E32">
      <w:pPr>
        <w:pStyle w:val="aff6"/>
        <w:ind w:leftChars="250" w:left="600"/>
        <w:jc w:val="both"/>
        <w:rPr>
          <w:rFonts w:eastAsia="SimSun"/>
          <w:sz w:val="22"/>
          <w:szCs w:val="22"/>
          <w:lang w:val="en-US" w:eastAsia="zh-CN"/>
        </w:rPr>
      </w:pPr>
      <w:r w:rsidRPr="00017026">
        <w:rPr>
          <w:rFonts w:eastAsia="SimSun"/>
          <w:sz w:val="22"/>
          <w:szCs w:val="22"/>
          <w:lang w:val="en-US" w:eastAsia="zh-CN"/>
        </w:rPr>
        <w:t>For each time-frequency resource</w:t>
      </w:r>
      <w:r w:rsidR="00142EB7" w:rsidRPr="00017026">
        <w:rPr>
          <w:rFonts w:eastAsia="SimSun"/>
          <w:sz w:val="22"/>
          <w:szCs w:val="22"/>
          <w:lang w:val="en-US" w:eastAsia="zh-CN"/>
        </w:rPr>
        <w:t xml:space="preserve"> of DU, e.g. 1 symbol in time domain and 1 RB</w:t>
      </w:r>
      <w:r w:rsidR="000A7DD9" w:rsidRPr="00017026">
        <w:rPr>
          <w:rFonts w:eastAsia="SimSun"/>
          <w:sz w:val="22"/>
          <w:szCs w:val="22"/>
          <w:lang w:val="en-US" w:eastAsia="zh-CN"/>
        </w:rPr>
        <w:t>/RBG in frequency domain</w:t>
      </w:r>
      <w:r w:rsidR="00E26B3E" w:rsidRPr="00017026">
        <w:rPr>
          <w:rFonts w:eastAsia="SimSun"/>
          <w:sz w:val="22"/>
          <w:szCs w:val="22"/>
          <w:lang w:val="en-US" w:eastAsia="zh-CN"/>
        </w:rPr>
        <w:t xml:space="preserve">, hard/soft/NA resource types can be configured. For a time-frequency resource configured as soft, availability of the </w:t>
      </w:r>
      <w:r w:rsidR="001B4B20" w:rsidRPr="00017026">
        <w:rPr>
          <w:rFonts w:eastAsia="SimSun"/>
          <w:sz w:val="22"/>
          <w:szCs w:val="22"/>
          <w:lang w:val="en-US" w:eastAsia="zh-CN"/>
        </w:rPr>
        <w:t>r</w:t>
      </w:r>
      <w:r w:rsidR="00E26B3E" w:rsidRPr="00017026">
        <w:rPr>
          <w:rFonts w:eastAsia="SimSun"/>
          <w:sz w:val="22"/>
          <w:szCs w:val="22"/>
          <w:lang w:val="en-US" w:eastAsia="zh-CN"/>
        </w:rPr>
        <w:t>esource can be dynamically indicated.</w:t>
      </w:r>
      <w:r w:rsidR="001B4B20" w:rsidRPr="00017026">
        <w:rPr>
          <w:rFonts w:eastAsia="SimSun"/>
          <w:sz w:val="22"/>
          <w:szCs w:val="22"/>
          <w:lang w:val="en-US" w:eastAsia="zh-CN"/>
        </w:rPr>
        <w:t xml:space="preserve"> </w:t>
      </w:r>
      <w:r w:rsidR="002A63F9" w:rsidRPr="00017026">
        <w:rPr>
          <w:rFonts w:eastAsia="SimSun"/>
          <w:sz w:val="22"/>
          <w:szCs w:val="22"/>
          <w:lang w:val="en-US" w:eastAsia="zh-CN"/>
        </w:rPr>
        <w:t>With option2, availability of a time-frequency resource</w:t>
      </w:r>
      <w:r w:rsidR="00A23AC9" w:rsidRPr="00017026">
        <w:rPr>
          <w:rFonts w:eastAsia="SimSun"/>
          <w:sz w:val="22"/>
          <w:szCs w:val="22"/>
          <w:lang w:val="en-US" w:eastAsia="zh-CN"/>
        </w:rPr>
        <w:t xml:space="preserve"> of IAB</w:t>
      </w:r>
      <w:r w:rsidR="00AC7681">
        <w:rPr>
          <w:rFonts w:eastAsia="SimSun"/>
          <w:sz w:val="22"/>
          <w:szCs w:val="22"/>
          <w:lang w:val="en-US" w:eastAsia="zh-CN"/>
        </w:rPr>
        <w:t xml:space="preserve"> node </w:t>
      </w:r>
      <w:r w:rsidR="00A23AC9" w:rsidRPr="00017026">
        <w:rPr>
          <w:rFonts w:eastAsia="SimSun"/>
          <w:sz w:val="22"/>
          <w:szCs w:val="22"/>
          <w:lang w:val="en-US" w:eastAsia="zh-CN"/>
        </w:rPr>
        <w:t>DU</w:t>
      </w:r>
      <w:r w:rsidR="002A63F9" w:rsidRPr="00017026">
        <w:rPr>
          <w:rFonts w:eastAsia="SimSun"/>
          <w:sz w:val="22"/>
          <w:szCs w:val="22"/>
          <w:lang w:val="en-US" w:eastAsia="zh-CN"/>
        </w:rPr>
        <w:t xml:space="preserve"> is </w:t>
      </w:r>
      <w:r w:rsidR="00F56E32">
        <w:rPr>
          <w:rFonts w:eastAsia="SimSun"/>
          <w:sz w:val="22"/>
          <w:szCs w:val="22"/>
          <w:lang w:val="en-US" w:eastAsia="zh-CN"/>
        </w:rPr>
        <w:t>indicated with a single new DCI</w:t>
      </w:r>
      <w:r w:rsidR="002A63F9" w:rsidRPr="00017026">
        <w:rPr>
          <w:rFonts w:eastAsia="SimSun"/>
          <w:sz w:val="22"/>
          <w:szCs w:val="22"/>
          <w:lang w:val="en-US" w:eastAsia="zh-CN"/>
        </w:rPr>
        <w:t xml:space="preserve"> directly</w:t>
      </w:r>
      <w:r w:rsidR="005E01F7">
        <w:rPr>
          <w:rFonts w:eastAsia="SimSun"/>
          <w:sz w:val="22"/>
          <w:szCs w:val="22"/>
          <w:lang w:val="en-US" w:eastAsia="zh-CN"/>
        </w:rPr>
        <w:t>.</w:t>
      </w:r>
    </w:p>
    <w:p w14:paraId="6D82BAD7" w14:textId="10A625D2" w:rsidR="00570C55" w:rsidRPr="00017026" w:rsidRDefault="00570C55" w:rsidP="00570C55">
      <w:pPr>
        <w:rPr>
          <w:rFonts w:eastAsia="SimSun"/>
          <w:sz w:val="22"/>
          <w:szCs w:val="22"/>
          <w:lang w:val="en-US" w:eastAsia="zh-CN"/>
        </w:rPr>
      </w:pPr>
    </w:p>
    <w:p w14:paraId="1A353DC9" w14:textId="3DA1FFF7" w:rsidR="002B4A5D" w:rsidRPr="00017026" w:rsidRDefault="00AA13F2" w:rsidP="002B4A5D">
      <w:pPr>
        <w:spacing w:afterLines="50" w:after="120"/>
        <w:jc w:val="both"/>
        <w:rPr>
          <w:rFonts w:eastAsia="游明朝"/>
          <w:b/>
          <w:sz w:val="22"/>
          <w:szCs w:val="22"/>
        </w:rPr>
      </w:pPr>
      <w:r w:rsidRPr="00017026">
        <w:rPr>
          <w:rFonts w:eastAsia="游明朝"/>
          <w:b/>
          <w:sz w:val="22"/>
          <w:szCs w:val="22"/>
          <w:u w:val="single"/>
        </w:rPr>
        <w:t>Proposal</w:t>
      </w:r>
      <w:r w:rsidR="002B4A5D" w:rsidRPr="00017026">
        <w:rPr>
          <w:rFonts w:eastAsia="游明朝"/>
          <w:b/>
          <w:sz w:val="22"/>
          <w:szCs w:val="22"/>
          <w:u w:val="single"/>
        </w:rPr>
        <w:t>4</w:t>
      </w:r>
      <w:r w:rsidRPr="00017026">
        <w:rPr>
          <w:rFonts w:eastAsia="游明朝" w:hint="eastAsia"/>
          <w:b/>
          <w:sz w:val="22"/>
          <w:szCs w:val="22"/>
        </w:rPr>
        <w:t>:</w:t>
      </w:r>
      <w:r w:rsidR="004E5743" w:rsidRPr="00017026">
        <w:rPr>
          <w:rFonts w:eastAsia="游明朝"/>
          <w:b/>
          <w:sz w:val="22"/>
          <w:szCs w:val="22"/>
        </w:rPr>
        <w:t xml:space="preserve"> Both semi-static </w:t>
      </w:r>
      <w:r w:rsidR="00AC7681">
        <w:rPr>
          <w:rFonts w:eastAsia="游明朝"/>
          <w:b/>
          <w:sz w:val="22"/>
          <w:szCs w:val="22"/>
        </w:rPr>
        <w:t xml:space="preserve">configuration </w:t>
      </w:r>
      <w:r w:rsidR="004E5743" w:rsidRPr="00017026">
        <w:rPr>
          <w:rFonts w:eastAsia="游明朝"/>
          <w:b/>
          <w:sz w:val="22"/>
          <w:szCs w:val="22"/>
        </w:rPr>
        <w:t xml:space="preserve">and dynamic indication </w:t>
      </w:r>
      <w:r w:rsidR="002A63F9" w:rsidRPr="00017026">
        <w:rPr>
          <w:rFonts w:eastAsia="游明朝"/>
          <w:b/>
          <w:sz w:val="22"/>
          <w:szCs w:val="22"/>
        </w:rPr>
        <w:t xml:space="preserve">of </w:t>
      </w:r>
      <w:r w:rsidR="00F56E32">
        <w:rPr>
          <w:rFonts w:eastAsia="游明朝"/>
          <w:b/>
          <w:sz w:val="22"/>
          <w:szCs w:val="22"/>
        </w:rPr>
        <w:t xml:space="preserve">frequency </w:t>
      </w:r>
      <w:r w:rsidR="002A63F9" w:rsidRPr="00017026">
        <w:rPr>
          <w:rFonts w:eastAsia="游明朝"/>
          <w:b/>
          <w:sz w:val="22"/>
          <w:szCs w:val="22"/>
        </w:rPr>
        <w:t>resource availability</w:t>
      </w:r>
      <w:r w:rsidR="00821A2A" w:rsidRPr="00017026">
        <w:rPr>
          <w:rFonts w:eastAsia="游明朝"/>
          <w:b/>
          <w:sz w:val="22"/>
          <w:szCs w:val="22"/>
        </w:rPr>
        <w:t xml:space="preserve"> </w:t>
      </w:r>
      <w:r w:rsidR="00AC7681">
        <w:rPr>
          <w:rFonts w:eastAsia="游明朝"/>
          <w:b/>
          <w:sz w:val="22"/>
          <w:szCs w:val="22"/>
        </w:rPr>
        <w:t xml:space="preserve">for IAB node DU </w:t>
      </w:r>
      <w:r w:rsidR="00821A2A" w:rsidRPr="00017026">
        <w:rPr>
          <w:rFonts w:eastAsia="游明朝"/>
          <w:b/>
          <w:sz w:val="22"/>
          <w:szCs w:val="22"/>
        </w:rPr>
        <w:t xml:space="preserve">should be considered to support </w:t>
      </w:r>
      <w:r w:rsidR="007D378B" w:rsidRPr="00017026">
        <w:rPr>
          <w:rFonts w:eastAsia="游明朝"/>
          <w:b/>
          <w:sz w:val="22"/>
          <w:szCs w:val="22"/>
        </w:rPr>
        <w:t>FDM resource multiplexing.</w:t>
      </w:r>
    </w:p>
    <w:p w14:paraId="67B63DFD" w14:textId="662A29BB" w:rsidR="002A63F9" w:rsidRPr="00017026" w:rsidRDefault="002A63F9" w:rsidP="002B4A5D">
      <w:pPr>
        <w:spacing w:afterLines="50" w:after="120"/>
        <w:jc w:val="both"/>
        <w:rPr>
          <w:rFonts w:eastAsia="SimSun"/>
          <w:b/>
          <w:sz w:val="22"/>
          <w:szCs w:val="22"/>
          <w:lang w:eastAsia="zh-CN"/>
        </w:rPr>
      </w:pPr>
      <w:r w:rsidRPr="00017026">
        <w:rPr>
          <w:rFonts w:eastAsia="SimSun" w:hint="eastAsia"/>
          <w:b/>
          <w:sz w:val="22"/>
          <w:szCs w:val="22"/>
          <w:u w:val="single"/>
          <w:lang w:eastAsia="zh-CN"/>
        </w:rPr>
        <w:t>P</w:t>
      </w:r>
      <w:r w:rsidRPr="00017026">
        <w:rPr>
          <w:rFonts w:eastAsia="SimSun"/>
          <w:b/>
          <w:sz w:val="22"/>
          <w:szCs w:val="22"/>
          <w:u w:val="single"/>
          <w:lang w:eastAsia="zh-CN"/>
        </w:rPr>
        <w:t>roposal</w:t>
      </w:r>
      <w:r w:rsidR="00A23AC9" w:rsidRPr="00017026">
        <w:rPr>
          <w:rFonts w:eastAsia="SimSun"/>
          <w:b/>
          <w:sz w:val="22"/>
          <w:szCs w:val="22"/>
          <w:u w:val="single"/>
          <w:lang w:eastAsia="zh-CN"/>
        </w:rPr>
        <w:t>5</w:t>
      </w:r>
      <w:r w:rsidRPr="00017026">
        <w:rPr>
          <w:rFonts w:eastAsia="SimSun"/>
          <w:b/>
          <w:sz w:val="22"/>
          <w:szCs w:val="22"/>
          <w:lang w:eastAsia="zh-CN"/>
        </w:rPr>
        <w:t>:</w:t>
      </w:r>
      <w:r w:rsidR="004E3AA3" w:rsidRPr="00017026">
        <w:rPr>
          <w:rFonts w:eastAsia="SimSun"/>
          <w:b/>
          <w:sz w:val="22"/>
          <w:szCs w:val="22"/>
          <w:lang w:eastAsia="zh-CN"/>
        </w:rPr>
        <w:t xml:space="preserve"> For the configuration and indication of </w:t>
      </w:r>
      <w:r w:rsidR="00204E52" w:rsidRPr="00017026">
        <w:rPr>
          <w:rFonts w:eastAsia="SimSun"/>
          <w:b/>
          <w:sz w:val="22"/>
          <w:szCs w:val="22"/>
          <w:lang w:eastAsia="zh-CN"/>
        </w:rPr>
        <w:t xml:space="preserve">IAB-DU </w:t>
      </w:r>
      <w:r w:rsidR="00F56E32">
        <w:rPr>
          <w:rFonts w:eastAsia="SimSun"/>
          <w:b/>
          <w:sz w:val="22"/>
          <w:szCs w:val="22"/>
          <w:lang w:eastAsia="zh-CN"/>
        </w:rPr>
        <w:t xml:space="preserve">frequency </w:t>
      </w:r>
      <w:r w:rsidR="004E3AA3" w:rsidRPr="00017026">
        <w:rPr>
          <w:rFonts w:eastAsia="SimSun"/>
          <w:b/>
          <w:sz w:val="22"/>
          <w:szCs w:val="22"/>
          <w:lang w:eastAsia="zh-CN"/>
        </w:rPr>
        <w:t>resource availability</w:t>
      </w:r>
      <w:r w:rsidR="00204E52" w:rsidRPr="00017026">
        <w:rPr>
          <w:rFonts w:eastAsia="SimSun"/>
          <w:b/>
          <w:sz w:val="22"/>
          <w:szCs w:val="22"/>
          <w:lang w:eastAsia="zh-CN"/>
        </w:rPr>
        <w:t xml:space="preserve"> for FDM resource multiplexing</w:t>
      </w:r>
      <w:r w:rsidR="004E3AA3" w:rsidRPr="00017026">
        <w:rPr>
          <w:rFonts w:eastAsia="SimSun"/>
          <w:b/>
          <w:sz w:val="22"/>
          <w:szCs w:val="22"/>
          <w:lang w:eastAsia="zh-CN"/>
        </w:rPr>
        <w:t>, following methods can be considered.</w:t>
      </w:r>
    </w:p>
    <w:p w14:paraId="668EA628" w14:textId="10063A35" w:rsidR="004E3AA3" w:rsidRPr="00017026" w:rsidRDefault="004E3AA3" w:rsidP="0020735B">
      <w:pPr>
        <w:pStyle w:val="aff6"/>
        <w:numPr>
          <w:ilvl w:val="0"/>
          <w:numId w:val="26"/>
        </w:numPr>
        <w:spacing w:afterLines="50" w:after="120"/>
        <w:ind w:leftChars="0"/>
        <w:jc w:val="both"/>
        <w:rPr>
          <w:rFonts w:eastAsia="SimSun"/>
          <w:b/>
          <w:sz w:val="22"/>
          <w:szCs w:val="22"/>
          <w:lang w:eastAsia="zh-CN"/>
        </w:rPr>
      </w:pPr>
      <w:r w:rsidRPr="00017026">
        <w:rPr>
          <w:rFonts w:eastAsia="SimSun"/>
          <w:b/>
          <w:sz w:val="22"/>
          <w:szCs w:val="22"/>
          <w:lang w:eastAsia="zh-CN"/>
        </w:rPr>
        <w:t xml:space="preserve">Option1: </w:t>
      </w:r>
      <w:r w:rsidR="009A1094" w:rsidRPr="00017026">
        <w:rPr>
          <w:rFonts w:eastAsia="SimSun"/>
          <w:b/>
          <w:sz w:val="22"/>
          <w:szCs w:val="22"/>
          <w:lang w:val="en-US" w:eastAsia="zh-CN"/>
        </w:rPr>
        <w:t>For each</w:t>
      </w:r>
      <w:r w:rsidR="00AC7681">
        <w:rPr>
          <w:rFonts w:eastAsia="SimSun"/>
          <w:b/>
          <w:sz w:val="22"/>
          <w:szCs w:val="22"/>
          <w:lang w:val="en-US" w:eastAsia="zh-CN"/>
        </w:rPr>
        <w:t xml:space="preserve"> </w:t>
      </w:r>
      <w:r w:rsidR="009A1094" w:rsidRPr="00017026">
        <w:rPr>
          <w:rFonts w:eastAsia="SimSun"/>
          <w:b/>
          <w:sz w:val="22"/>
          <w:szCs w:val="22"/>
          <w:lang w:val="en-US" w:eastAsia="zh-CN"/>
        </w:rPr>
        <w:t>frequency resource</w:t>
      </w:r>
      <w:r w:rsidR="00C12973">
        <w:rPr>
          <w:rFonts w:eastAsia="SimSun"/>
          <w:b/>
          <w:sz w:val="22"/>
          <w:szCs w:val="22"/>
          <w:lang w:val="en-US" w:eastAsia="zh-CN"/>
        </w:rPr>
        <w:t xml:space="preserve"> of DU</w:t>
      </w:r>
      <w:r w:rsidR="009A1094" w:rsidRPr="00017026">
        <w:rPr>
          <w:rFonts w:eastAsia="SimSun"/>
          <w:b/>
          <w:sz w:val="22"/>
          <w:szCs w:val="22"/>
          <w:lang w:val="en-US" w:eastAsia="zh-CN"/>
        </w:rPr>
        <w:t>, hard/soft/NA resource types can be configured</w:t>
      </w:r>
      <w:r w:rsidR="00F56E32">
        <w:rPr>
          <w:rFonts w:eastAsia="SimSun"/>
          <w:b/>
          <w:sz w:val="22"/>
          <w:szCs w:val="22"/>
          <w:lang w:val="en-US" w:eastAsia="zh-CN"/>
        </w:rPr>
        <w:t xml:space="preserve"> separately from the configuration for time resource</w:t>
      </w:r>
      <w:r w:rsidR="009A1094" w:rsidRPr="00017026">
        <w:rPr>
          <w:rFonts w:eastAsia="SimSun"/>
          <w:b/>
          <w:sz w:val="22"/>
          <w:szCs w:val="22"/>
          <w:lang w:val="en-US" w:eastAsia="zh-CN"/>
        </w:rPr>
        <w:t>. For a DU frequency resource configured as soft, availability of the frequency resource can be dynamically indicated.</w:t>
      </w:r>
    </w:p>
    <w:p w14:paraId="68317A84" w14:textId="2BEF5588" w:rsidR="009A1094" w:rsidRPr="00017026" w:rsidRDefault="009A1094" w:rsidP="0020735B">
      <w:pPr>
        <w:pStyle w:val="aff6"/>
        <w:numPr>
          <w:ilvl w:val="0"/>
          <w:numId w:val="26"/>
        </w:numPr>
        <w:spacing w:afterLines="50" w:after="120"/>
        <w:ind w:leftChars="0"/>
        <w:jc w:val="both"/>
        <w:rPr>
          <w:rFonts w:eastAsia="SimSun"/>
          <w:b/>
          <w:sz w:val="22"/>
          <w:szCs w:val="22"/>
          <w:lang w:eastAsia="zh-CN"/>
        </w:rPr>
      </w:pPr>
      <w:r w:rsidRPr="00017026">
        <w:rPr>
          <w:rFonts w:eastAsia="SimSun"/>
          <w:b/>
          <w:sz w:val="22"/>
          <w:szCs w:val="22"/>
          <w:lang w:eastAsia="zh-CN"/>
        </w:rPr>
        <w:t xml:space="preserve">Option2: </w:t>
      </w:r>
      <w:r w:rsidRPr="00017026">
        <w:rPr>
          <w:rFonts w:eastAsia="SimSun"/>
          <w:b/>
          <w:sz w:val="22"/>
          <w:szCs w:val="22"/>
          <w:lang w:val="en-US" w:eastAsia="zh-CN"/>
        </w:rPr>
        <w:t>For each time-frequency resource</w:t>
      </w:r>
      <w:r w:rsidR="00C12973">
        <w:rPr>
          <w:rFonts w:eastAsia="SimSun"/>
          <w:b/>
          <w:sz w:val="22"/>
          <w:szCs w:val="22"/>
          <w:lang w:val="en-US" w:eastAsia="zh-CN"/>
        </w:rPr>
        <w:t xml:space="preserve"> DU</w:t>
      </w:r>
      <w:r w:rsidRPr="00017026">
        <w:rPr>
          <w:rFonts w:eastAsia="SimSun"/>
          <w:b/>
          <w:sz w:val="22"/>
          <w:szCs w:val="22"/>
          <w:lang w:val="en-US" w:eastAsia="zh-CN"/>
        </w:rPr>
        <w:t>, hard/soft/NA resource types can be configured</w:t>
      </w:r>
      <w:r w:rsidR="00F56E32">
        <w:rPr>
          <w:rFonts w:eastAsia="SimSun"/>
          <w:b/>
          <w:sz w:val="22"/>
          <w:szCs w:val="22"/>
          <w:lang w:val="en-US" w:eastAsia="zh-CN"/>
        </w:rPr>
        <w:t xml:space="preserve"> jointly</w:t>
      </w:r>
      <w:r w:rsidRPr="00017026">
        <w:rPr>
          <w:rFonts w:eastAsia="SimSun"/>
          <w:b/>
          <w:sz w:val="22"/>
          <w:szCs w:val="22"/>
          <w:lang w:val="en-US" w:eastAsia="zh-CN"/>
        </w:rPr>
        <w:t>. For a resource configured as soft, availability of the resource can be dynamically indicated.</w:t>
      </w:r>
    </w:p>
    <w:p w14:paraId="52635672" w14:textId="77777777" w:rsidR="00017026" w:rsidRPr="00017026" w:rsidRDefault="00017026" w:rsidP="00017026">
      <w:pPr>
        <w:pStyle w:val="aff6"/>
        <w:spacing w:afterLines="50" w:after="120"/>
        <w:ind w:leftChars="0" w:left="360"/>
        <w:jc w:val="both"/>
        <w:rPr>
          <w:rFonts w:eastAsia="SimSun"/>
          <w:b/>
          <w:sz w:val="22"/>
          <w:szCs w:val="22"/>
          <w:lang w:eastAsia="zh-CN"/>
        </w:rPr>
      </w:pPr>
    </w:p>
    <w:p w14:paraId="36D5A55D" w14:textId="4A7EE324" w:rsidR="00B04710" w:rsidRDefault="00017026" w:rsidP="00C256A2">
      <w:pPr>
        <w:pStyle w:val="1"/>
        <w:numPr>
          <w:ilvl w:val="0"/>
          <w:numId w:val="6"/>
        </w:numPr>
        <w:spacing w:before="180" w:afterLines="50" w:after="120"/>
        <w:jc w:val="both"/>
        <w:rPr>
          <w:rFonts w:eastAsia="ＭＳ 明朝"/>
          <w:b/>
          <w:bCs/>
          <w:szCs w:val="24"/>
          <w:lang w:val="en-US"/>
        </w:rPr>
      </w:pPr>
      <w:r w:rsidRPr="005C225D">
        <w:rPr>
          <w:rFonts w:eastAsia="ＭＳ 明朝" w:hint="eastAsia"/>
          <w:b/>
          <w:bCs/>
          <w:szCs w:val="24"/>
          <w:lang w:val="en-US"/>
        </w:rPr>
        <w:t xml:space="preserve">Discussion on </w:t>
      </w:r>
      <w:r w:rsidRPr="005C225D">
        <w:rPr>
          <w:rFonts w:eastAsia="ＭＳ 明朝"/>
          <w:b/>
          <w:bCs/>
          <w:szCs w:val="24"/>
          <w:lang w:val="en-US"/>
        </w:rPr>
        <w:t xml:space="preserve">enhancements on resource </w:t>
      </w:r>
      <w:r w:rsidR="005C225D">
        <w:rPr>
          <w:rFonts w:eastAsia="ＭＳ 明朝"/>
          <w:b/>
          <w:bCs/>
          <w:szCs w:val="24"/>
          <w:lang w:val="en-US"/>
        </w:rPr>
        <w:t>coordination in DC scenario</w:t>
      </w:r>
    </w:p>
    <w:p w14:paraId="7708BA03" w14:textId="0A7C5C92" w:rsidR="00306835" w:rsidRPr="00F51DFD" w:rsidRDefault="00D82A9B" w:rsidP="00DA3C9D">
      <w:pPr>
        <w:jc w:val="both"/>
        <w:rPr>
          <w:rFonts w:eastAsia="Calibri" w:cs="Times"/>
          <w:sz w:val="22"/>
          <w:szCs w:val="22"/>
        </w:rPr>
      </w:pPr>
      <w:r>
        <w:rPr>
          <w:rFonts w:eastAsia="SimSun"/>
          <w:sz w:val="22"/>
          <w:szCs w:val="18"/>
          <w:lang w:val="en-US" w:eastAsia="zh-CN"/>
        </w:rPr>
        <w:t xml:space="preserve">It was agreed </w:t>
      </w:r>
      <w:r w:rsidR="007E2AB8">
        <w:rPr>
          <w:rFonts w:eastAsia="SimSun"/>
          <w:sz w:val="22"/>
          <w:szCs w:val="18"/>
          <w:lang w:val="en-US" w:eastAsia="zh-CN"/>
        </w:rPr>
        <w:t>at</w:t>
      </w:r>
      <w:r w:rsidR="00C12973">
        <w:rPr>
          <w:rFonts w:eastAsia="SimSun"/>
          <w:sz w:val="22"/>
          <w:szCs w:val="18"/>
          <w:lang w:val="en-US" w:eastAsia="zh-CN"/>
        </w:rPr>
        <w:t xml:space="preserve"> RAN1#102-e </w:t>
      </w:r>
      <w:r>
        <w:rPr>
          <w:rFonts w:eastAsia="SimSun"/>
          <w:sz w:val="22"/>
          <w:szCs w:val="18"/>
          <w:lang w:val="en-US" w:eastAsia="zh-CN"/>
        </w:rPr>
        <w:t xml:space="preserve">that </w:t>
      </w:r>
      <w:r w:rsidR="00306835">
        <w:rPr>
          <w:rFonts w:eastAsia="Calibri" w:cs="Times"/>
          <w:sz w:val="22"/>
          <w:szCs w:val="22"/>
        </w:rPr>
        <w:t>i</w:t>
      </w:r>
      <w:r w:rsidR="00306835" w:rsidRPr="00F51DFD">
        <w:rPr>
          <w:rFonts w:eastAsia="Calibri" w:cs="Times"/>
          <w:sz w:val="22"/>
          <w:szCs w:val="22"/>
        </w:rPr>
        <w:t>nter-frequency DC is considered as a starting point to support concurrent BH links to two parents</w:t>
      </w:r>
      <w:r w:rsidR="00604B2F">
        <w:rPr>
          <w:rFonts w:eastAsia="Calibri" w:cs="Times"/>
          <w:sz w:val="22"/>
          <w:szCs w:val="22"/>
        </w:rPr>
        <w:t xml:space="preserve"> and intra-frequency DC is for further study.</w:t>
      </w:r>
    </w:p>
    <w:p w14:paraId="78CBE677" w14:textId="24D4F137" w:rsidR="00D82A9B" w:rsidRPr="00306835" w:rsidRDefault="00D82A9B" w:rsidP="00DA3C9D">
      <w:pPr>
        <w:jc w:val="both"/>
        <w:rPr>
          <w:rFonts w:eastAsia="SimSun"/>
          <w:sz w:val="22"/>
          <w:szCs w:val="18"/>
          <w:lang w:eastAsia="zh-CN"/>
        </w:rPr>
      </w:pPr>
    </w:p>
    <w:p w14:paraId="1B017814" w14:textId="5FF80E73" w:rsidR="00561CAF" w:rsidRDefault="00561CAF" w:rsidP="00DA3C9D">
      <w:pPr>
        <w:jc w:val="both"/>
        <w:rPr>
          <w:sz w:val="22"/>
          <w:szCs w:val="18"/>
          <w:lang w:val="en-US"/>
        </w:rPr>
      </w:pPr>
      <w:r w:rsidRPr="00561CAF">
        <w:rPr>
          <w:sz w:val="22"/>
          <w:szCs w:val="18"/>
          <w:lang w:val="en-US"/>
        </w:rPr>
        <w:t xml:space="preserve">In Rel-16, DU </w:t>
      </w:r>
      <w:r w:rsidR="00672ACD">
        <w:rPr>
          <w:sz w:val="22"/>
          <w:szCs w:val="18"/>
          <w:lang w:val="en-US"/>
        </w:rPr>
        <w:t xml:space="preserve">H/S/NA </w:t>
      </w:r>
      <w:r w:rsidRPr="00561CAF">
        <w:rPr>
          <w:sz w:val="22"/>
          <w:szCs w:val="18"/>
          <w:lang w:val="en-US"/>
        </w:rPr>
        <w:t xml:space="preserve">resource types and availability of DU soft resources are configured/indicated per DU serving cell. In DC scenario, </w:t>
      </w:r>
      <w:r w:rsidR="007E2AB8">
        <w:rPr>
          <w:sz w:val="22"/>
          <w:szCs w:val="18"/>
          <w:lang w:val="en-US"/>
        </w:rPr>
        <w:t>for the</w:t>
      </w:r>
      <w:r w:rsidR="00CD06BC">
        <w:rPr>
          <w:sz w:val="22"/>
          <w:szCs w:val="18"/>
          <w:lang w:val="en-US"/>
        </w:rPr>
        <w:t xml:space="preserve"> case of TDM resource multiplexing</w:t>
      </w:r>
      <w:r w:rsidR="00D97B84">
        <w:rPr>
          <w:sz w:val="22"/>
          <w:szCs w:val="18"/>
          <w:lang w:val="en-US"/>
        </w:rPr>
        <w:t xml:space="preserve">, </w:t>
      </w:r>
      <w:r w:rsidR="007E2AB8">
        <w:rPr>
          <w:sz w:val="22"/>
          <w:szCs w:val="18"/>
          <w:lang w:val="en-US"/>
        </w:rPr>
        <w:t xml:space="preserve">the </w:t>
      </w:r>
      <w:r w:rsidR="00DE3AD5">
        <w:rPr>
          <w:sz w:val="22"/>
          <w:szCs w:val="18"/>
          <w:lang w:val="en-US"/>
        </w:rPr>
        <w:t>resource coordination between IAB-DU and both parent nodes need</w:t>
      </w:r>
      <w:r w:rsidR="007E2AB8">
        <w:rPr>
          <w:sz w:val="22"/>
          <w:szCs w:val="18"/>
          <w:lang w:val="en-US"/>
        </w:rPr>
        <w:t>s</w:t>
      </w:r>
      <w:r w:rsidR="00DE3AD5">
        <w:rPr>
          <w:sz w:val="22"/>
          <w:szCs w:val="18"/>
          <w:lang w:val="en-US"/>
        </w:rPr>
        <w:t xml:space="preserve"> to be considered in the following cases</w:t>
      </w:r>
      <w:r w:rsidRPr="00561CAF">
        <w:rPr>
          <w:sz w:val="22"/>
          <w:szCs w:val="18"/>
          <w:lang w:val="en-US"/>
        </w:rPr>
        <w:t>.</w:t>
      </w:r>
    </w:p>
    <w:p w14:paraId="7FFEE4F1" w14:textId="326898A7" w:rsidR="00587516" w:rsidRDefault="00DE3AD5" w:rsidP="0020735B">
      <w:pPr>
        <w:pStyle w:val="aff6"/>
        <w:numPr>
          <w:ilvl w:val="0"/>
          <w:numId w:val="26"/>
        </w:numPr>
        <w:ind w:leftChars="0"/>
        <w:jc w:val="both"/>
        <w:rPr>
          <w:rFonts w:eastAsia="SimSun"/>
          <w:sz w:val="22"/>
          <w:szCs w:val="18"/>
          <w:lang w:val="en-US" w:eastAsia="zh-CN"/>
        </w:rPr>
      </w:pPr>
      <w:r>
        <w:rPr>
          <w:rFonts w:eastAsia="SimSun"/>
          <w:sz w:val="22"/>
          <w:szCs w:val="18"/>
          <w:lang w:val="en-US" w:eastAsia="zh-CN"/>
        </w:rPr>
        <w:t xml:space="preserve">Case1: </w:t>
      </w:r>
      <w:r w:rsidR="00587516">
        <w:rPr>
          <w:rFonts w:eastAsia="SimSun"/>
          <w:sz w:val="22"/>
          <w:szCs w:val="18"/>
          <w:lang w:val="en-US" w:eastAsia="zh-CN"/>
        </w:rPr>
        <w:t>intra-frequency DC</w:t>
      </w:r>
    </w:p>
    <w:p w14:paraId="71B513EF" w14:textId="0F2937A6" w:rsidR="00587516" w:rsidRDefault="00587516" w:rsidP="0020735B">
      <w:pPr>
        <w:pStyle w:val="aff6"/>
        <w:numPr>
          <w:ilvl w:val="0"/>
          <w:numId w:val="26"/>
        </w:numPr>
        <w:ind w:leftChars="0"/>
        <w:jc w:val="both"/>
        <w:rPr>
          <w:rFonts w:eastAsia="SimSun"/>
          <w:sz w:val="22"/>
          <w:szCs w:val="18"/>
          <w:lang w:val="en-US" w:eastAsia="zh-CN"/>
        </w:rPr>
      </w:pPr>
      <w:r>
        <w:rPr>
          <w:rFonts w:eastAsia="SimSun"/>
          <w:sz w:val="22"/>
          <w:szCs w:val="18"/>
          <w:lang w:val="en-US" w:eastAsia="zh-CN"/>
        </w:rPr>
        <w:t xml:space="preserve">Case2: inter-frequency DC and the bandwidth of a DU serving cell is overlapped with </w:t>
      </w:r>
      <w:r w:rsidR="005C6C65">
        <w:rPr>
          <w:rFonts w:eastAsia="SimSun"/>
          <w:sz w:val="22"/>
          <w:szCs w:val="18"/>
          <w:lang w:val="en-US" w:eastAsia="zh-CN"/>
        </w:rPr>
        <w:t>MT serving cells of both MCG and SCG</w:t>
      </w:r>
    </w:p>
    <w:p w14:paraId="3B489620" w14:textId="0072C4B8" w:rsidR="005C6C65" w:rsidRPr="00587516" w:rsidRDefault="005C6C65" w:rsidP="005C6C65">
      <w:pPr>
        <w:pStyle w:val="aff6"/>
        <w:ind w:leftChars="0" w:left="360"/>
        <w:rPr>
          <w:rFonts w:eastAsia="SimSun"/>
          <w:sz w:val="22"/>
          <w:szCs w:val="18"/>
          <w:lang w:val="en-US" w:eastAsia="zh-CN"/>
        </w:rPr>
      </w:pPr>
    </w:p>
    <w:p w14:paraId="00DCBED6" w14:textId="3594E382" w:rsidR="007E4F31" w:rsidRDefault="00365EE8" w:rsidP="00687E30">
      <w:pPr>
        <w:jc w:val="center"/>
        <w:rPr>
          <w:lang w:val="en-US"/>
        </w:rPr>
      </w:pPr>
      <w:r>
        <w:rPr>
          <w:rFonts w:eastAsia="SimSun"/>
          <w:noProof/>
          <w:lang w:val="en-US"/>
        </w:rPr>
        <w:drawing>
          <wp:inline distT="0" distB="0" distL="0" distR="0" wp14:anchorId="342E27ED" wp14:editId="5DD070CC">
            <wp:extent cx="2231828" cy="665480"/>
            <wp:effectExtent l="0" t="0" r="0" b="127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9821" cy="676809"/>
                    </a:xfrm>
                    <a:prstGeom prst="rect">
                      <a:avLst/>
                    </a:prstGeom>
                    <a:noFill/>
                  </pic:spPr>
                </pic:pic>
              </a:graphicData>
            </a:graphic>
          </wp:inline>
        </w:drawing>
      </w:r>
      <w:r w:rsidR="00687E30">
        <w:rPr>
          <w:rFonts w:eastAsia="SimSun" w:hint="eastAsia"/>
          <w:lang w:val="en-US" w:eastAsia="zh-CN"/>
        </w:rPr>
        <w:t xml:space="preserve"> </w:t>
      </w:r>
      <w:r w:rsidR="00687E30">
        <w:rPr>
          <w:rFonts w:eastAsia="SimSun"/>
          <w:lang w:val="en-US" w:eastAsia="zh-CN"/>
        </w:rPr>
        <w:t xml:space="preserve">     </w:t>
      </w:r>
      <w:r w:rsidR="003D5674">
        <w:rPr>
          <w:rFonts w:eastAsia="SimSun"/>
          <w:noProof/>
          <w:lang w:val="en-US"/>
        </w:rPr>
        <w:drawing>
          <wp:inline distT="0" distB="0" distL="0" distR="0" wp14:anchorId="04E1D893" wp14:editId="1A885C26">
            <wp:extent cx="2449195" cy="64832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2942" cy="659909"/>
                    </a:xfrm>
                    <a:prstGeom prst="rect">
                      <a:avLst/>
                    </a:prstGeom>
                    <a:noFill/>
                  </pic:spPr>
                </pic:pic>
              </a:graphicData>
            </a:graphic>
          </wp:inline>
        </w:drawing>
      </w:r>
    </w:p>
    <w:p w14:paraId="1BAD0C14" w14:textId="2810E84A" w:rsidR="00687E30" w:rsidRDefault="00687E30" w:rsidP="00150511">
      <w:pPr>
        <w:ind w:firstLineChars="700" w:firstLine="1540"/>
        <w:rPr>
          <w:rFonts w:eastAsia="SimSun"/>
          <w:sz w:val="22"/>
          <w:szCs w:val="18"/>
          <w:lang w:val="en-US" w:eastAsia="zh-CN"/>
        </w:rPr>
      </w:pPr>
      <w:r w:rsidRPr="00687E30">
        <w:rPr>
          <w:rFonts w:eastAsia="SimSun"/>
          <w:sz w:val="22"/>
          <w:szCs w:val="18"/>
          <w:lang w:val="en-US" w:eastAsia="zh-CN"/>
        </w:rPr>
        <w:t>Fig.</w:t>
      </w:r>
      <w:r>
        <w:rPr>
          <w:rFonts w:eastAsia="SimSun"/>
          <w:sz w:val="22"/>
          <w:szCs w:val="18"/>
          <w:lang w:val="en-US" w:eastAsia="zh-CN"/>
        </w:rPr>
        <w:t>5-1 intra-frequency DC                     Fig.5-2 inter-frequency DC</w:t>
      </w:r>
    </w:p>
    <w:p w14:paraId="2BAC1BE0" w14:textId="77777777" w:rsidR="003476E2" w:rsidRDefault="003476E2" w:rsidP="00150511">
      <w:pPr>
        <w:ind w:firstLineChars="700" w:firstLine="1540"/>
        <w:rPr>
          <w:rFonts w:eastAsia="SimSun"/>
          <w:sz w:val="22"/>
          <w:szCs w:val="18"/>
          <w:lang w:val="en-US" w:eastAsia="zh-CN"/>
        </w:rPr>
      </w:pPr>
    </w:p>
    <w:p w14:paraId="241887F1" w14:textId="2F009C2C" w:rsidR="00DC4FE0" w:rsidRDefault="003476E2" w:rsidP="00150511">
      <w:pPr>
        <w:jc w:val="both"/>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above two cases, availability of a DU resource </w:t>
      </w:r>
      <w:r w:rsidR="002E506D">
        <w:rPr>
          <w:rFonts w:eastAsia="SimSun"/>
          <w:sz w:val="22"/>
          <w:szCs w:val="18"/>
          <w:lang w:val="en-US" w:eastAsia="zh-CN"/>
        </w:rPr>
        <w:t>is</w:t>
      </w:r>
      <w:r>
        <w:rPr>
          <w:rFonts w:eastAsia="SimSun"/>
          <w:sz w:val="22"/>
          <w:szCs w:val="18"/>
          <w:lang w:val="en-US" w:eastAsia="zh-CN"/>
        </w:rPr>
        <w:t xml:space="preserve"> impacted by both parent nodes.</w:t>
      </w:r>
    </w:p>
    <w:p w14:paraId="66273C39" w14:textId="4C7AACBB" w:rsidR="00150511" w:rsidRDefault="00D0441D" w:rsidP="00150511">
      <w:pPr>
        <w:jc w:val="both"/>
        <w:rPr>
          <w:rFonts w:eastAsia="SimSun"/>
          <w:sz w:val="22"/>
          <w:szCs w:val="18"/>
          <w:lang w:val="en-US" w:eastAsia="zh-CN"/>
        </w:rPr>
      </w:pPr>
      <w:r>
        <w:rPr>
          <w:rFonts w:eastAsia="SimSun"/>
          <w:sz w:val="22"/>
          <w:szCs w:val="18"/>
          <w:lang w:val="en-US" w:eastAsia="zh-CN"/>
        </w:rPr>
        <w:t>For</w:t>
      </w:r>
      <w:r w:rsidR="000541E6">
        <w:rPr>
          <w:rFonts w:eastAsia="SimSun"/>
          <w:sz w:val="22"/>
          <w:szCs w:val="18"/>
          <w:lang w:val="en-US" w:eastAsia="zh-CN"/>
        </w:rPr>
        <w:t xml:space="preserve"> </w:t>
      </w:r>
      <w:r w:rsidR="00E41378">
        <w:rPr>
          <w:rFonts w:eastAsia="SimSun"/>
          <w:sz w:val="22"/>
          <w:szCs w:val="18"/>
          <w:lang w:val="en-US" w:eastAsia="zh-CN"/>
        </w:rPr>
        <w:t xml:space="preserve">inter-frequency </w:t>
      </w:r>
      <w:r w:rsidR="000541E6">
        <w:rPr>
          <w:rFonts w:eastAsia="SimSun"/>
          <w:sz w:val="22"/>
          <w:szCs w:val="18"/>
          <w:lang w:val="en-US" w:eastAsia="zh-CN"/>
        </w:rPr>
        <w:t>DC scenario</w:t>
      </w:r>
      <w:r w:rsidR="008C6291">
        <w:rPr>
          <w:rFonts w:eastAsia="SimSun"/>
          <w:sz w:val="22"/>
          <w:szCs w:val="18"/>
          <w:lang w:val="en-US" w:eastAsia="zh-CN"/>
        </w:rPr>
        <w:t>, t</w:t>
      </w:r>
      <w:r w:rsidR="00C900E4">
        <w:rPr>
          <w:rFonts w:eastAsia="SimSun"/>
          <w:sz w:val="22"/>
          <w:szCs w:val="18"/>
          <w:lang w:val="en-US" w:eastAsia="zh-CN"/>
        </w:rPr>
        <w:t xml:space="preserve">o support TDM resource multiplexing between IAB-DU and both </w:t>
      </w:r>
      <w:r w:rsidR="002E3727">
        <w:rPr>
          <w:rFonts w:eastAsia="SimSun"/>
          <w:sz w:val="22"/>
          <w:szCs w:val="18"/>
          <w:lang w:val="en-US" w:eastAsia="zh-CN"/>
        </w:rPr>
        <w:t>parent node</w:t>
      </w:r>
      <w:r w:rsidR="002E506D">
        <w:rPr>
          <w:rFonts w:eastAsia="SimSun"/>
          <w:sz w:val="22"/>
          <w:szCs w:val="18"/>
          <w:lang w:val="en-US" w:eastAsia="zh-CN"/>
        </w:rPr>
        <w:t>s</w:t>
      </w:r>
      <w:r w:rsidR="002E3727">
        <w:rPr>
          <w:rFonts w:eastAsia="SimSun"/>
          <w:sz w:val="22"/>
          <w:szCs w:val="18"/>
          <w:lang w:val="en-US" w:eastAsia="zh-CN"/>
        </w:rPr>
        <w:t>, following methods can be considered:</w:t>
      </w:r>
    </w:p>
    <w:p w14:paraId="1F64FC90" w14:textId="066B3D28" w:rsidR="002E3727" w:rsidRDefault="002E3727" w:rsidP="0020735B">
      <w:pPr>
        <w:pStyle w:val="aff6"/>
        <w:numPr>
          <w:ilvl w:val="0"/>
          <w:numId w:val="26"/>
        </w:numPr>
        <w:ind w:leftChars="0"/>
        <w:jc w:val="both"/>
        <w:rPr>
          <w:rFonts w:eastAsia="SimSun"/>
          <w:sz w:val="22"/>
          <w:szCs w:val="18"/>
          <w:lang w:val="en-US" w:eastAsia="zh-CN"/>
        </w:rPr>
      </w:pPr>
      <w:r>
        <w:rPr>
          <w:rFonts w:eastAsia="SimSun"/>
          <w:sz w:val="22"/>
          <w:szCs w:val="18"/>
          <w:lang w:val="en-US" w:eastAsia="zh-CN"/>
        </w:rPr>
        <w:t>Option1: Rel-16</w:t>
      </w:r>
      <w:r w:rsidR="00A45327">
        <w:rPr>
          <w:rFonts w:eastAsia="SimSun"/>
          <w:sz w:val="22"/>
          <w:szCs w:val="18"/>
          <w:lang w:val="en-US" w:eastAsia="zh-CN"/>
        </w:rPr>
        <w:t xml:space="preserve"> </w:t>
      </w:r>
      <w:r w:rsidR="00D84906">
        <w:rPr>
          <w:rFonts w:eastAsia="SimSun"/>
          <w:sz w:val="22"/>
          <w:szCs w:val="18"/>
          <w:lang w:val="en-US" w:eastAsia="zh-CN"/>
        </w:rPr>
        <w:t xml:space="preserve">mechanism of DU H/S/NA resource configuration is reused. </w:t>
      </w:r>
      <w:r w:rsidR="003F741D">
        <w:rPr>
          <w:rFonts w:eastAsia="SimSun"/>
          <w:sz w:val="22"/>
          <w:szCs w:val="18"/>
          <w:lang w:val="en-US" w:eastAsia="zh-CN"/>
        </w:rPr>
        <w:t xml:space="preserve">H/S/NA resource types are configured per DU serving cell. </w:t>
      </w:r>
      <w:r w:rsidR="008E0C52">
        <w:rPr>
          <w:rFonts w:eastAsia="SimSun"/>
          <w:sz w:val="22"/>
          <w:szCs w:val="18"/>
          <w:lang w:val="en-US" w:eastAsia="zh-CN"/>
        </w:rPr>
        <w:t>IAB-</w:t>
      </w:r>
      <w:r w:rsidR="00CE4A54">
        <w:rPr>
          <w:rFonts w:eastAsia="SimSun"/>
          <w:sz w:val="22"/>
          <w:szCs w:val="18"/>
          <w:lang w:val="en-US" w:eastAsia="zh-CN"/>
        </w:rPr>
        <w:t xml:space="preserve">DU can Tx/Rx on </w:t>
      </w:r>
      <w:r w:rsidR="005A12B7">
        <w:rPr>
          <w:rFonts w:eastAsia="SimSun"/>
          <w:sz w:val="22"/>
          <w:szCs w:val="18"/>
          <w:lang w:val="en-US" w:eastAsia="zh-CN"/>
        </w:rPr>
        <w:t>a symbol configured as hard,</w:t>
      </w:r>
      <w:r w:rsidR="00CE4A54">
        <w:rPr>
          <w:rFonts w:eastAsia="SimSun"/>
          <w:sz w:val="22"/>
          <w:szCs w:val="18"/>
          <w:lang w:val="en-US" w:eastAsia="zh-CN"/>
        </w:rPr>
        <w:t xml:space="preserve"> or </w:t>
      </w:r>
      <w:r w:rsidR="005A12B7">
        <w:rPr>
          <w:rFonts w:eastAsia="SimSun"/>
          <w:sz w:val="22"/>
          <w:szCs w:val="18"/>
          <w:lang w:val="en-US" w:eastAsia="zh-CN"/>
        </w:rPr>
        <w:t xml:space="preserve">a symbol configured as </w:t>
      </w:r>
      <w:r w:rsidR="00CE4A54">
        <w:rPr>
          <w:rFonts w:eastAsia="SimSun"/>
          <w:sz w:val="22"/>
          <w:szCs w:val="18"/>
          <w:lang w:val="en-US" w:eastAsia="zh-CN"/>
        </w:rPr>
        <w:t xml:space="preserve">soft </w:t>
      </w:r>
      <w:r w:rsidR="005A12B7">
        <w:rPr>
          <w:rFonts w:eastAsia="SimSun"/>
          <w:sz w:val="22"/>
          <w:szCs w:val="18"/>
          <w:lang w:val="en-US" w:eastAsia="zh-CN"/>
        </w:rPr>
        <w:t>and</w:t>
      </w:r>
      <w:r w:rsidR="00CE4A54">
        <w:rPr>
          <w:rFonts w:eastAsia="SimSun"/>
          <w:sz w:val="22"/>
          <w:szCs w:val="18"/>
          <w:lang w:val="en-US" w:eastAsia="zh-CN"/>
        </w:rPr>
        <w:t xml:space="preserve"> indicated as available by both parent nodes.</w:t>
      </w:r>
      <w:r w:rsidR="005F1415">
        <w:rPr>
          <w:rFonts w:eastAsia="SimSun"/>
          <w:sz w:val="22"/>
          <w:szCs w:val="18"/>
          <w:lang w:val="en-US" w:eastAsia="zh-CN"/>
        </w:rPr>
        <w:t xml:space="preserve"> With option1, for soft symbols, IAB-MT need</w:t>
      </w:r>
      <w:r w:rsidR="007E2AB8">
        <w:rPr>
          <w:rFonts w:eastAsia="SimSun"/>
          <w:sz w:val="22"/>
          <w:szCs w:val="18"/>
          <w:lang w:val="en-US" w:eastAsia="zh-CN"/>
        </w:rPr>
        <w:t>s</w:t>
      </w:r>
      <w:r w:rsidR="005F1415">
        <w:rPr>
          <w:rFonts w:eastAsia="SimSun"/>
          <w:sz w:val="22"/>
          <w:szCs w:val="18"/>
          <w:lang w:val="en-US" w:eastAsia="zh-CN"/>
        </w:rPr>
        <w:t xml:space="preserve"> to decode two DCIs from two parent nodes to determine the </w:t>
      </w:r>
      <w:r w:rsidR="00BB6D97">
        <w:rPr>
          <w:rFonts w:eastAsia="SimSun"/>
          <w:sz w:val="22"/>
          <w:szCs w:val="18"/>
          <w:lang w:val="en-US" w:eastAsia="zh-CN"/>
        </w:rPr>
        <w:t>resource availability.</w:t>
      </w:r>
    </w:p>
    <w:p w14:paraId="6FFAFC9E" w14:textId="0A4E1891" w:rsidR="00DC4FE0" w:rsidRPr="007D04BD" w:rsidRDefault="0000533A" w:rsidP="007D04BD">
      <w:pPr>
        <w:pStyle w:val="aff6"/>
        <w:numPr>
          <w:ilvl w:val="0"/>
          <w:numId w:val="26"/>
        </w:numPr>
        <w:ind w:leftChars="0"/>
        <w:jc w:val="both"/>
        <w:rPr>
          <w:rFonts w:eastAsia="SimSun"/>
          <w:sz w:val="22"/>
          <w:szCs w:val="18"/>
          <w:lang w:val="en-US" w:eastAsia="zh-CN"/>
        </w:rPr>
      </w:pPr>
      <w:r w:rsidRPr="00691B5E">
        <w:rPr>
          <w:rFonts w:eastAsia="SimSun"/>
          <w:sz w:val="22"/>
          <w:szCs w:val="18"/>
          <w:lang w:val="en-US" w:eastAsia="zh-CN"/>
        </w:rPr>
        <w:t xml:space="preserve">Option2: </w:t>
      </w:r>
      <w:r w:rsidR="00C1558F" w:rsidRPr="00691B5E">
        <w:rPr>
          <w:rFonts w:eastAsia="SimSun"/>
          <w:sz w:val="22"/>
          <w:szCs w:val="18"/>
          <w:lang w:val="en-US" w:eastAsia="zh-CN"/>
        </w:rPr>
        <w:t>DU H/S/NA resource</w:t>
      </w:r>
      <w:r w:rsidR="00CF34FF" w:rsidRPr="00691B5E">
        <w:rPr>
          <w:rFonts w:eastAsia="SimSun"/>
          <w:sz w:val="22"/>
          <w:szCs w:val="18"/>
          <w:lang w:val="en-US" w:eastAsia="zh-CN"/>
        </w:rPr>
        <w:t xml:space="preserve"> types are configured</w:t>
      </w:r>
      <w:r w:rsidR="00C1558F" w:rsidRPr="00691B5E">
        <w:rPr>
          <w:rFonts w:eastAsia="SimSun"/>
          <w:sz w:val="22"/>
          <w:szCs w:val="18"/>
          <w:lang w:val="en-US" w:eastAsia="zh-CN"/>
        </w:rPr>
        <w:t xml:space="preserve"> </w:t>
      </w:r>
      <w:r w:rsidR="007D04BD">
        <w:rPr>
          <w:rFonts w:eastAsia="SimSun"/>
          <w:sz w:val="22"/>
          <w:szCs w:val="18"/>
          <w:lang w:val="en-US" w:eastAsia="zh-CN"/>
        </w:rPr>
        <w:t xml:space="preserve">per DU serving cell and </w:t>
      </w:r>
      <w:r w:rsidR="00C1558F" w:rsidRPr="007D04BD">
        <w:rPr>
          <w:rFonts w:eastAsia="SimSun"/>
          <w:sz w:val="22"/>
          <w:szCs w:val="18"/>
          <w:lang w:val="en-US" w:eastAsia="zh-CN"/>
        </w:rPr>
        <w:t>per parent node.</w:t>
      </w:r>
      <w:r w:rsidR="00A577E3">
        <w:rPr>
          <w:rFonts w:eastAsia="SimSun"/>
          <w:sz w:val="22"/>
          <w:szCs w:val="18"/>
          <w:lang w:val="en-US" w:eastAsia="zh-CN"/>
        </w:rPr>
        <w:t xml:space="preserve"> Rel-16 framework of DU H/S/NA resource configuration can be reused.</w:t>
      </w:r>
      <w:r w:rsidR="00C1558F" w:rsidRPr="007D04BD">
        <w:rPr>
          <w:rFonts w:eastAsia="SimSun"/>
          <w:sz w:val="22"/>
          <w:szCs w:val="18"/>
          <w:lang w:val="en-US" w:eastAsia="zh-CN"/>
        </w:rPr>
        <w:t xml:space="preserve"> </w:t>
      </w:r>
      <w:r w:rsidR="008E0C52" w:rsidRPr="007D04BD">
        <w:rPr>
          <w:rFonts w:eastAsia="SimSun"/>
          <w:sz w:val="22"/>
          <w:szCs w:val="18"/>
          <w:lang w:val="en-US" w:eastAsia="zh-CN"/>
        </w:rPr>
        <w:t>IAB-</w:t>
      </w:r>
      <w:r w:rsidR="00691B5E" w:rsidRPr="007D04BD">
        <w:rPr>
          <w:rFonts w:eastAsia="SimSun"/>
          <w:sz w:val="22"/>
          <w:szCs w:val="18"/>
          <w:lang w:val="en-US" w:eastAsia="zh-CN"/>
        </w:rPr>
        <w:t>DU can Tx/Rx on a symbol</w:t>
      </w:r>
      <w:r w:rsidR="00CE4A54" w:rsidRPr="007D04BD">
        <w:rPr>
          <w:rFonts w:eastAsia="SimSun"/>
          <w:sz w:val="22"/>
          <w:szCs w:val="18"/>
          <w:lang w:val="en-US" w:eastAsia="zh-CN"/>
        </w:rPr>
        <w:t xml:space="preserve"> configured</w:t>
      </w:r>
      <w:r w:rsidR="005A12B7" w:rsidRPr="007D04BD">
        <w:rPr>
          <w:rFonts w:eastAsia="SimSun"/>
          <w:sz w:val="22"/>
          <w:szCs w:val="18"/>
          <w:lang w:val="en-US" w:eastAsia="zh-CN"/>
        </w:rPr>
        <w:t xml:space="preserve"> as hard for both parent nodes, or a symbol</w:t>
      </w:r>
      <w:r w:rsidR="00021DCD" w:rsidRPr="007D04BD">
        <w:rPr>
          <w:rFonts w:eastAsia="SimSun"/>
          <w:sz w:val="22"/>
          <w:szCs w:val="18"/>
          <w:lang w:val="en-US" w:eastAsia="zh-CN"/>
        </w:rPr>
        <w:t xml:space="preserve"> configured as hard for </w:t>
      </w:r>
      <w:r w:rsidR="00400F00" w:rsidRPr="007D04BD">
        <w:rPr>
          <w:rFonts w:eastAsia="SimSun"/>
          <w:sz w:val="22"/>
          <w:szCs w:val="18"/>
          <w:lang w:val="en-US" w:eastAsia="zh-CN"/>
        </w:rPr>
        <w:t xml:space="preserve">one parent node </w:t>
      </w:r>
      <w:r w:rsidR="00D841DA" w:rsidRPr="007D04BD">
        <w:rPr>
          <w:rFonts w:eastAsia="SimSun"/>
          <w:sz w:val="22"/>
          <w:szCs w:val="18"/>
          <w:lang w:val="en-US" w:eastAsia="zh-CN"/>
        </w:rPr>
        <w:t xml:space="preserve">while configured and </w:t>
      </w:r>
      <w:r w:rsidR="00400F00" w:rsidRPr="007D04BD">
        <w:rPr>
          <w:rFonts w:eastAsia="SimSun"/>
          <w:sz w:val="22"/>
          <w:szCs w:val="18"/>
          <w:lang w:val="en-US" w:eastAsia="zh-CN"/>
        </w:rPr>
        <w:t xml:space="preserve">indicated as soft-IA by the other parent node, or a symbol </w:t>
      </w:r>
      <w:r w:rsidR="00D841DA" w:rsidRPr="007D04BD">
        <w:rPr>
          <w:rFonts w:eastAsia="SimSun"/>
          <w:sz w:val="22"/>
          <w:szCs w:val="18"/>
          <w:lang w:val="en-US" w:eastAsia="zh-CN"/>
        </w:rPr>
        <w:t xml:space="preserve">configured and </w:t>
      </w:r>
      <w:r w:rsidR="00400F00" w:rsidRPr="007D04BD">
        <w:rPr>
          <w:rFonts w:eastAsia="SimSun"/>
          <w:sz w:val="22"/>
          <w:szCs w:val="18"/>
          <w:lang w:val="en-US" w:eastAsia="zh-CN"/>
        </w:rPr>
        <w:t>indicated as soft-IA by both parent nodes.</w:t>
      </w:r>
      <w:r w:rsidR="00DB438A" w:rsidRPr="007D04BD">
        <w:rPr>
          <w:rFonts w:eastAsia="SimSun"/>
          <w:sz w:val="22"/>
          <w:szCs w:val="18"/>
          <w:lang w:val="en-US" w:eastAsia="zh-CN"/>
        </w:rPr>
        <w:t xml:space="preserve"> </w:t>
      </w:r>
      <w:r w:rsidR="00A80AB6" w:rsidRPr="007D04BD">
        <w:rPr>
          <w:rFonts w:eastAsia="SimSun"/>
          <w:sz w:val="22"/>
          <w:szCs w:val="18"/>
          <w:lang w:val="en-US" w:eastAsia="zh-CN"/>
        </w:rPr>
        <w:t>Option2 is beneficial</w:t>
      </w:r>
      <w:r w:rsidR="00E146A0" w:rsidRPr="007D04BD">
        <w:rPr>
          <w:rFonts w:eastAsia="SimSun"/>
          <w:sz w:val="22"/>
          <w:szCs w:val="18"/>
          <w:lang w:val="en-US" w:eastAsia="zh-CN"/>
        </w:rPr>
        <w:t xml:space="preserve"> when </w:t>
      </w:r>
      <w:r w:rsidR="001B16DF" w:rsidRPr="007D04BD">
        <w:rPr>
          <w:rFonts w:eastAsia="SimSun"/>
          <w:sz w:val="22"/>
          <w:szCs w:val="18"/>
          <w:lang w:val="en-US" w:eastAsia="zh-CN"/>
        </w:rPr>
        <w:t xml:space="preserve">a </w:t>
      </w:r>
      <w:r w:rsidR="00E146A0" w:rsidRPr="007D04BD">
        <w:rPr>
          <w:rFonts w:eastAsia="SimSun"/>
          <w:sz w:val="22"/>
          <w:szCs w:val="18"/>
          <w:lang w:val="en-US" w:eastAsia="zh-CN"/>
        </w:rPr>
        <w:t>symbol is configured as hard for one parent node and configured as soft for the other parent node, s</w:t>
      </w:r>
      <w:r w:rsidR="007E2AB8" w:rsidRPr="007D04BD">
        <w:rPr>
          <w:rFonts w:eastAsia="SimSun"/>
          <w:sz w:val="22"/>
          <w:szCs w:val="18"/>
          <w:lang w:val="en-US" w:eastAsia="zh-CN"/>
        </w:rPr>
        <w:t>ince</w:t>
      </w:r>
      <w:r w:rsidR="00E146A0" w:rsidRPr="007D04BD">
        <w:rPr>
          <w:rFonts w:eastAsia="SimSun"/>
          <w:sz w:val="22"/>
          <w:szCs w:val="18"/>
          <w:lang w:val="en-US" w:eastAsia="zh-CN"/>
        </w:rPr>
        <w:t xml:space="preserve"> IAB-MT </w:t>
      </w:r>
      <w:r w:rsidR="001B16DF" w:rsidRPr="007D04BD">
        <w:rPr>
          <w:rFonts w:eastAsia="SimSun"/>
          <w:sz w:val="22"/>
          <w:szCs w:val="18"/>
          <w:lang w:val="en-US" w:eastAsia="zh-CN"/>
        </w:rPr>
        <w:t>only need</w:t>
      </w:r>
      <w:r w:rsidR="007E2AB8" w:rsidRPr="007D04BD">
        <w:rPr>
          <w:rFonts w:eastAsia="SimSun"/>
          <w:sz w:val="22"/>
          <w:szCs w:val="18"/>
          <w:lang w:val="en-US" w:eastAsia="zh-CN"/>
        </w:rPr>
        <w:t>s</w:t>
      </w:r>
      <w:r w:rsidR="001B16DF" w:rsidRPr="007D04BD">
        <w:rPr>
          <w:rFonts w:eastAsia="SimSun"/>
          <w:sz w:val="22"/>
          <w:szCs w:val="18"/>
          <w:lang w:val="en-US" w:eastAsia="zh-CN"/>
        </w:rPr>
        <w:t xml:space="preserve"> to monitor dynamic indication </w:t>
      </w:r>
      <w:r w:rsidR="00E23136" w:rsidRPr="007D04BD">
        <w:rPr>
          <w:rFonts w:eastAsia="SimSun"/>
          <w:sz w:val="22"/>
          <w:szCs w:val="18"/>
          <w:lang w:val="en-US" w:eastAsia="zh-CN"/>
        </w:rPr>
        <w:t>of</w:t>
      </w:r>
      <w:r w:rsidR="001B16DF" w:rsidRPr="007D04BD">
        <w:rPr>
          <w:rFonts w:eastAsia="SimSun"/>
          <w:sz w:val="22"/>
          <w:szCs w:val="18"/>
          <w:lang w:val="en-US" w:eastAsia="zh-CN"/>
        </w:rPr>
        <w:t xml:space="preserve"> resource availability from one parent node</w:t>
      </w:r>
      <w:r w:rsidR="00A54637" w:rsidRPr="007D04BD">
        <w:rPr>
          <w:rFonts w:eastAsia="SimSun"/>
          <w:sz w:val="22"/>
          <w:szCs w:val="18"/>
          <w:lang w:val="en-US" w:eastAsia="zh-CN"/>
        </w:rPr>
        <w:t>.</w:t>
      </w:r>
      <w:r w:rsidR="001B16DF" w:rsidRPr="007D04BD">
        <w:rPr>
          <w:rFonts w:eastAsia="SimSun"/>
          <w:sz w:val="22"/>
          <w:szCs w:val="18"/>
          <w:lang w:val="en-US" w:eastAsia="zh-CN"/>
        </w:rPr>
        <w:t xml:space="preserve"> </w:t>
      </w:r>
      <w:r w:rsidR="00A54637" w:rsidRPr="007D04BD">
        <w:rPr>
          <w:rFonts w:eastAsia="SimSun"/>
          <w:sz w:val="22"/>
          <w:szCs w:val="18"/>
          <w:lang w:val="en-US" w:eastAsia="zh-CN"/>
        </w:rPr>
        <w:t>H</w:t>
      </w:r>
      <w:r w:rsidR="001B16DF" w:rsidRPr="007D04BD">
        <w:rPr>
          <w:rFonts w:eastAsia="SimSun"/>
          <w:sz w:val="22"/>
          <w:szCs w:val="18"/>
          <w:lang w:val="en-US" w:eastAsia="zh-CN"/>
        </w:rPr>
        <w:t xml:space="preserve">owever, option2 may </w:t>
      </w:r>
      <w:r w:rsidR="006302D1" w:rsidRPr="007D04BD">
        <w:rPr>
          <w:rFonts w:eastAsia="SimSun"/>
          <w:sz w:val="22"/>
          <w:szCs w:val="18"/>
          <w:lang w:val="en-US" w:eastAsia="zh-CN"/>
        </w:rPr>
        <w:t>result in lower</w:t>
      </w:r>
      <w:r w:rsidR="001B16DF" w:rsidRPr="007D04BD">
        <w:rPr>
          <w:rFonts w:eastAsia="SimSun"/>
          <w:sz w:val="22"/>
          <w:szCs w:val="18"/>
          <w:lang w:val="en-US" w:eastAsia="zh-CN"/>
        </w:rPr>
        <w:t xml:space="preserve"> resource utilization.</w:t>
      </w:r>
    </w:p>
    <w:p w14:paraId="541F2579" w14:textId="3E6BBB30" w:rsidR="002E52F8" w:rsidRPr="00691B5E" w:rsidRDefault="002E52F8" w:rsidP="002E52F8">
      <w:pPr>
        <w:pStyle w:val="aff6"/>
        <w:ind w:leftChars="0" w:left="360"/>
        <w:jc w:val="both"/>
        <w:rPr>
          <w:rFonts w:eastAsia="SimSun"/>
          <w:sz w:val="22"/>
          <w:szCs w:val="18"/>
          <w:lang w:val="en-US" w:eastAsia="zh-CN"/>
        </w:rPr>
      </w:pPr>
    </w:p>
    <w:p w14:paraId="2CEC791A" w14:textId="6AB13878" w:rsidR="00DC4FE0" w:rsidRDefault="00DC4FE0" w:rsidP="00DC4FE0">
      <w:pPr>
        <w:jc w:val="both"/>
        <w:rPr>
          <w:rFonts w:eastAsia="SimSun"/>
          <w:b/>
          <w:sz w:val="22"/>
          <w:szCs w:val="22"/>
          <w:lang w:eastAsia="zh-CN"/>
        </w:rPr>
      </w:pPr>
      <w:r w:rsidRPr="00017026">
        <w:rPr>
          <w:rFonts w:eastAsia="SimSun" w:hint="eastAsia"/>
          <w:b/>
          <w:sz w:val="22"/>
          <w:szCs w:val="22"/>
          <w:u w:val="single"/>
          <w:lang w:eastAsia="zh-CN"/>
        </w:rPr>
        <w:t>P</w:t>
      </w:r>
      <w:r w:rsidRPr="00017026">
        <w:rPr>
          <w:rFonts w:eastAsia="SimSun"/>
          <w:b/>
          <w:sz w:val="22"/>
          <w:szCs w:val="22"/>
          <w:u w:val="single"/>
          <w:lang w:eastAsia="zh-CN"/>
        </w:rPr>
        <w:t>roposal</w:t>
      </w:r>
      <w:r>
        <w:rPr>
          <w:rFonts w:eastAsia="SimSun"/>
          <w:b/>
          <w:sz w:val="22"/>
          <w:szCs w:val="22"/>
          <w:u w:val="single"/>
          <w:lang w:eastAsia="zh-CN"/>
        </w:rPr>
        <w:t>6</w:t>
      </w:r>
      <w:r w:rsidRPr="00017026">
        <w:rPr>
          <w:rFonts w:eastAsia="SimSun"/>
          <w:b/>
          <w:sz w:val="22"/>
          <w:szCs w:val="22"/>
          <w:lang w:eastAsia="zh-CN"/>
        </w:rPr>
        <w:t>:</w:t>
      </w:r>
      <w:r>
        <w:rPr>
          <w:rFonts w:eastAsia="SimSun"/>
          <w:b/>
          <w:sz w:val="22"/>
          <w:szCs w:val="22"/>
          <w:lang w:eastAsia="zh-CN"/>
        </w:rPr>
        <w:t xml:space="preserve"> To support TDM resource multiplexing in DC scenario, following methods can be considered:</w:t>
      </w:r>
    </w:p>
    <w:p w14:paraId="44363C96" w14:textId="4B76DBDB" w:rsidR="00D841DA" w:rsidRPr="00D841DA" w:rsidRDefault="00D841DA" w:rsidP="0020735B">
      <w:pPr>
        <w:pStyle w:val="aff6"/>
        <w:numPr>
          <w:ilvl w:val="0"/>
          <w:numId w:val="32"/>
        </w:numPr>
        <w:ind w:leftChars="0"/>
        <w:jc w:val="both"/>
        <w:rPr>
          <w:rFonts w:eastAsia="SimSun"/>
          <w:b/>
          <w:bCs/>
          <w:sz w:val="22"/>
          <w:szCs w:val="18"/>
          <w:lang w:val="en-US" w:eastAsia="zh-CN"/>
        </w:rPr>
      </w:pPr>
      <w:r w:rsidRPr="00D841DA">
        <w:rPr>
          <w:rFonts w:eastAsia="SimSun"/>
          <w:b/>
          <w:bCs/>
          <w:sz w:val="22"/>
          <w:szCs w:val="18"/>
          <w:lang w:val="en-US" w:eastAsia="zh-CN"/>
        </w:rPr>
        <w:lastRenderedPageBreak/>
        <w:t>Option1</w:t>
      </w:r>
      <w:r w:rsidRPr="00FE54CE">
        <w:rPr>
          <w:rFonts w:eastAsia="SimSun"/>
          <w:b/>
          <w:bCs/>
          <w:sz w:val="22"/>
          <w:szCs w:val="18"/>
          <w:lang w:val="en-US" w:eastAsia="zh-CN"/>
        </w:rPr>
        <w:t xml:space="preserve">: Rel-16 mechanism of DU H/S/NA resource configuration is reused. </w:t>
      </w:r>
      <w:r w:rsidRPr="00D841DA">
        <w:rPr>
          <w:rFonts w:eastAsia="SimSun"/>
          <w:b/>
          <w:bCs/>
          <w:sz w:val="22"/>
          <w:szCs w:val="18"/>
          <w:lang w:val="en-US" w:eastAsia="zh-CN"/>
        </w:rPr>
        <w:t>DU can Tx/Rx on a symbol configured as hard, or a symbol configured as soft and indicated as available by both parent nodes.</w:t>
      </w:r>
    </w:p>
    <w:p w14:paraId="6FBF0D72" w14:textId="38CA3D0B" w:rsidR="00D841DA" w:rsidRPr="00D841DA" w:rsidRDefault="00D841DA" w:rsidP="0020735B">
      <w:pPr>
        <w:pStyle w:val="aff6"/>
        <w:numPr>
          <w:ilvl w:val="0"/>
          <w:numId w:val="32"/>
        </w:numPr>
        <w:ind w:leftChars="0"/>
        <w:jc w:val="both"/>
        <w:rPr>
          <w:rFonts w:eastAsia="SimSun"/>
          <w:b/>
          <w:bCs/>
          <w:sz w:val="22"/>
          <w:szCs w:val="18"/>
          <w:lang w:val="en-US" w:eastAsia="zh-CN"/>
        </w:rPr>
      </w:pPr>
      <w:r w:rsidRPr="00D841DA">
        <w:rPr>
          <w:rFonts w:eastAsia="SimSun"/>
          <w:b/>
          <w:bCs/>
          <w:sz w:val="22"/>
          <w:szCs w:val="18"/>
          <w:lang w:val="en-US" w:eastAsia="zh-CN"/>
        </w:rPr>
        <w:t xml:space="preserve">Option2: DU H/S/NA resource types are configured </w:t>
      </w:r>
      <w:r w:rsidR="008E037C">
        <w:rPr>
          <w:rFonts w:eastAsia="SimSun"/>
          <w:b/>
          <w:bCs/>
          <w:sz w:val="22"/>
          <w:szCs w:val="18"/>
          <w:lang w:val="en-US" w:eastAsia="zh-CN"/>
        </w:rPr>
        <w:t xml:space="preserve">per DU serving cell and </w:t>
      </w:r>
      <w:r w:rsidRPr="00D841DA">
        <w:rPr>
          <w:rFonts w:eastAsia="SimSun"/>
          <w:b/>
          <w:bCs/>
          <w:sz w:val="22"/>
          <w:szCs w:val="18"/>
          <w:lang w:val="en-US" w:eastAsia="zh-CN"/>
        </w:rPr>
        <w:t>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2BD03873" w14:textId="77777777" w:rsidR="00DC4FE0" w:rsidRPr="00D841DA" w:rsidRDefault="00DC4FE0" w:rsidP="00DC4FE0">
      <w:pPr>
        <w:jc w:val="both"/>
        <w:rPr>
          <w:rFonts w:eastAsia="SimSun"/>
          <w:b/>
          <w:bCs/>
          <w:sz w:val="22"/>
          <w:szCs w:val="18"/>
          <w:lang w:val="en-US" w:eastAsia="zh-CN"/>
        </w:rPr>
      </w:pPr>
    </w:p>
    <w:p w14:paraId="6FB24A60" w14:textId="2221C305" w:rsidR="00DC4FE0" w:rsidRDefault="000541E6" w:rsidP="00DC4FE0">
      <w:pPr>
        <w:pStyle w:val="1"/>
        <w:numPr>
          <w:ilvl w:val="0"/>
          <w:numId w:val="6"/>
        </w:numPr>
        <w:spacing w:before="180" w:afterLines="50" w:after="120"/>
        <w:jc w:val="both"/>
        <w:rPr>
          <w:rFonts w:eastAsia="ＭＳ 明朝"/>
          <w:b/>
          <w:bCs/>
          <w:szCs w:val="24"/>
          <w:lang w:val="en-US"/>
        </w:rPr>
      </w:pPr>
      <w:r w:rsidRPr="005C225D">
        <w:rPr>
          <w:rFonts w:eastAsia="ＭＳ 明朝" w:hint="eastAsia"/>
          <w:b/>
          <w:bCs/>
          <w:szCs w:val="24"/>
          <w:lang w:val="en-US"/>
        </w:rPr>
        <w:t xml:space="preserve">Discussion on </w:t>
      </w:r>
      <w:r w:rsidRPr="005C225D">
        <w:rPr>
          <w:rFonts w:eastAsia="ＭＳ 明朝"/>
          <w:b/>
          <w:bCs/>
          <w:szCs w:val="24"/>
          <w:lang w:val="en-US"/>
        </w:rPr>
        <w:t xml:space="preserve">enhancements on </w:t>
      </w:r>
      <w:r>
        <w:rPr>
          <w:rFonts w:eastAsia="ＭＳ 明朝"/>
          <w:b/>
          <w:bCs/>
          <w:szCs w:val="24"/>
          <w:lang w:val="en-US"/>
        </w:rPr>
        <w:t>guard symbol</w:t>
      </w:r>
    </w:p>
    <w:p w14:paraId="044363C6" w14:textId="456AC6F0" w:rsidR="008D086B" w:rsidRDefault="003E4247" w:rsidP="0096154F">
      <w:pPr>
        <w:jc w:val="both"/>
        <w:rPr>
          <w:rFonts w:eastAsia="SimSun"/>
          <w:sz w:val="22"/>
          <w:szCs w:val="18"/>
          <w:lang w:val="en-US" w:eastAsia="zh-CN"/>
        </w:rPr>
      </w:pPr>
      <w:r w:rsidRPr="003A2A79">
        <w:rPr>
          <w:rFonts w:eastAsia="SimSun" w:hint="eastAsia"/>
          <w:sz w:val="22"/>
          <w:szCs w:val="18"/>
          <w:lang w:val="en-US" w:eastAsia="zh-CN"/>
        </w:rPr>
        <w:t>I</w:t>
      </w:r>
      <w:r w:rsidRPr="003A2A79">
        <w:rPr>
          <w:rFonts w:eastAsia="SimSun"/>
          <w:sz w:val="22"/>
          <w:szCs w:val="18"/>
          <w:lang w:val="en-US" w:eastAsia="zh-CN"/>
        </w:rPr>
        <w:t xml:space="preserve">n </w:t>
      </w:r>
      <w:r w:rsidR="003A2A79" w:rsidRPr="003A2A79">
        <w:rPr>
          <w:rFonts w:eastAsia="SimSun"/>
          <w:sz w:val="22"/>
          <w:szCs w:val="18"/>
          <w:lang w:val="en-US" w:eastAsia="zh-CN"/>
        </w:rPr>
        <w:t xml:space="preserve">Rel-16, to </w:t>
      </w:r>
      <w:r w:rsidR="003A2A79">
        <w:rPr>
          <w:rFonts w:eastAsia="SimSun"/>
          <w:sz w:val="22"/>
          <w:szCs w:val="18"/>
          <w:lang w:val="en-US" w:eastAsia="zh-CN"/>
        </w:rPr>
        <w:t xml:space="preserve">resolve </w:t>
      </w:r>
      <w:r w:rsidR="005473A3">
        <w:rPr>
          <w:rFonts w:eastAsia="SimSun"/>
          <w:sz w:val="22"/>
          <w:szCs w:val="18"/>
          <w:lang w:val="en-US" w:eastAsia="zh-CN"/>
        </w:rPr>
        <w:t xml:space="preserve">a </w:t>
      </w:r>
      <w:r w:rsidR="003A2A79">
        <w:rPr>
          <w:rFonts w:eastAsia="SimSun"/>
          <w:sz w:val="22"/>
          <w:szCs w:val="18"/>
          <w:lang w:val="en-US" w:eastAsia="zh-CN"/>
        </w:rPr>
        <w:t xml:space="preserve">resource conflict </w:t>
      </w:r>
      <w:r w:rsidR="006333E1">
        <w:rPr>
          <w:rFonts w:eastAsia="SimSun"/>
          <w:sz w:val="22"/>
          <w:szCs w:val="18"/>
          <w:lang w:val="en-US" w:eastAsia="zh-CN"/>
        </w:rPr>
        <w:t xml:space="preserve">between IAB-MT and IAB-DU </w:t>
      </w:r>
      <w:r w:rsidR="003A2A79">
        <w:rPr>
          <w:rFonts w:eastAsia="SimSun"/>
          <w:sz w:val="22"/>
          <w:szCs w:val="18"/>
          <w:lang w:val="en-US" w:eastAsia="zh-CN"/>
        </w:rPr>
        <w:t>caused by time misalignment, gu</w:t>
      </w:r>
      <w:r w:rsidR="006333E1">
        <w:rPr>
          <w:rFonts w:eastAsia="SimSun"/>
          <w:sz w:val="22"/>
          <w:szCs w:val="18"/>
          <w:lang w:val="en-US" w:eastAsia="zh-CN"/>
        </w:rPr>
        <w:t xml:space="preserve">ard symbols are </w:t>
      </w:r>
      <w:r w:rsidR="0097569C">
        <w:rPr>
          <w:rFonts w:eastAsia="SimSun"/>
          <w:sz w:val="22"/>
          <w:szCs w:val="18"/>
          <w:lang w:val="en-US" w:eastAsia="zh-CN"/>
        </w:rPr>
        <w:t>inserted at MT Tx/Rx and DU Tx/Rx switching</w:t>
      </w:r>
      <w:r w:rsidR="006D62F5">
        <w:rPr>
          <w:rFonts w:eastAsia="SimSun"/>
          <w:sz w:val="22"/>
          <w:szCs w:val="18"/>
          <w:lang w:val="en-US" w:eastAsia="zh-CN"/>
        </w:rPr>
        <w:t xml:space="preserve"> for case#1 timing mode</w:t>
      </w:r>
      <w:r w:rsidR="0097569C">
        <w:rPr>
          <w:rFonts w:eastAsia="SimSun"/>
          <w:sz w:val="22"/>
          <w:szCs w:val="18"/>
          <w:lang w:val="en-US" w:eastAsia="zh-CN"/>
        </w:rPr>
        <w:t>.</w:t>
      </w:r>
      <w:r w:rsidR="002C51A8">
        <w:rPr>
          <w:rFonts w:eastAsia="SimSun"/>
          <w:sz w:val="22"/>
          <w:szCs w:val="18"/>
          <w:lang w:val="en-US" w:eastAsia="zh-CN"/>
        </w:rPr>
        <w:t xml:space="preserve"> In Rel-17, case#6 and case#7 timing mode</w:t>
      </w:r>
      <w:r w:rsidR="006D62F5">
        <w:rPr>
          <w:rFonts w:eastAsia="SimSun"/>
          <w:sz w:val="22"/>
          <w:szCs w:val="18"/>
          <w:lang w:val="en-US" w:eastAsia="zh-CN"/>
        </w:rPr>
        <w:t>s</w:t>
      </w:r>
      <w:r w:rsidR="002C51A8">
        <w:rPr>
          <w:rFonts w:eastAsia="SimSun"/>
          <w:sz w:val="22"/>
          <w:szCs w:val="18"/>
          <w:lang w:val="en-US" w:eastAsia="zh-CN"/>
        </w:rPr>
        <w:t xml:space="preserve"> are </w:t>
      </w:r>
      <w:r w:rsidR="006D62F5">
        <w:rPr>
          <w:rFonts w:eastAsia="SimSun"/>
          <w:sz w:val="22"/>
          <w:szCs w:val="18"/>
          <w:lang w:val="en-US" w:eastAsia="zh-CN"/>
        </w:rPr>
        <w:t xml:space="preserve">additionally </w:t>
      </w:r>
      <w:r w:rsidR="007959B0">
        <w:rPr>
          <w:rFonts w:eastAsia="SimSun"/>
          <w:sz w:val="22"/>
          <w:szCs w:val="18"/>
          <w:lang w:val="en-US" w:eastAsia="zh-CN"/>
        </w:rPr>
        <w:t xml:space="preserve">supported </w:t>
      </w:r>
      <w:r w:rsidR="00AC100F">
        <w:rPr>
          <w:rFonts w:eastAsia="SimSun"/>
          <w:sz w:val="22"/>
          <w:szCs w:val="18"/>
          <w:lang w:val="en-US" w:eastAsia="zh-CN"/>
        </w:rPr>
        <w:t xml:space="preserve">for </w:t>
      </w:r>
      <w:r w:rsidR="000F2447">
        <w:rPr>
          <w:rFonts w:eastAsia="SimSun"/>
          <w:sz w:val="22"/>
          <w:szCs w:val="18"/>
          <w:lang w:val="en-US" w:eastAsia="zh-CN"/>
        </w:rPr>
        <w:t>resource multiplexing case A and B</w:t>
      </w:r>
      <w:r w:rsidR="00AC100F">
        <w:rPr>
          <w:rFonts w:eastAsia="SimSun"/>
          <w:sz w:val="22"/>
          <w:szCs w:val="18"/>
          <w:lang w:val="en-US" w:eastAsia="zh-CN"/>
        </w:rPr>
        <w:t>.</w:t>
      </w:r>
      <w:r w:rsidR="0096154F">
        <w:rPr>
          <w:rFonts w:eastAsia="SimSun"/>
          <w:sz w:val="22"/>
          <w:szCs w:val="18"/>
          <w:lang w:val="en-US" w:eastAsia="zh-CN"/>
        </w:rPr>
        <w:t xml:space="preserve"> Different timing modes </w:t>
      </w:r>
      <w:r w:rsidR="000F2447">
        <w:rPr>
          <w:rFonts w:eastAsia="SimSun"/>
          <w:sz w:val="22"/>
          <w:szCs w:val="18"/>
          <w:lang w:val="en-US" w:eastAsia="zh-CN"/>
        </w:rPr>
        <w:t xml:space="preserve">may </w:t>
      </w:r>
      <w:r w:rsidR="0096154F">
        <w:rPr>
          <w:rFonts w:eastAsia="SimSun"/>
          <w:sz w:val="22"/>
          <w:szCs w:val="18"/>
          <w:lang w:val="en-US" w:eastAsia="zh-CN"/>
        </w:rPr>
        <w:t>result in different MT Tx timing and DU Tx timing and therefore result in different numbers of guard symbols</w:t>
      </w:r>
      <w:r w:rsidR="006D62F5">
        <w:rPr>
          <w:rFonts w:eastAsia="SimSun"/>
          <w:sz w:val="22"/>
          <w:szCs w:val="18"/>
          <w:lang w:val="en-US" w:eastAsia="zh-CN"/>
        </w:rPr>
        <w:t xml:space="preserve"> are</w:t>
      </w:r>
      <w:r w:rsidR="0096154F">
        <w:rPr>
          <w:rFonts w:eastAsia="SimSun"/>
          <w:sz w:val="22"/>
          <w:szCs w:val="18"/>
          <w:lang w:val="en-US" w:eastAsia="zh-CN"/>
        </w:rPr>
        <w:t xml:space="preserve"> </w:t>
      </w:r>
      <w:r w:rsidR="000F2447">
        <w:rPr>
          <w:rFonts w:eastAsia="SimSun"/>
          <w:sz w:val="22"/>
          <w:szCs w:val="18"/>
          <w:lang w:val="en-US" w:eastAsia="zh-CN"/>
        </w:rPr>
        <w:t xml:space="preserve">needed </w:t>
      </w:r>
      <w:r w:rsidR="0096154F">
        <w:rPr>
          <w:rFonts w:eastAsia="SimSun"/>
          <w:sz w:val="22"/>
          <w:szCs w:val="18"/>
          <w:lang w:val="en-US" w:eastAsia="zh-CN"/>
        </w:rPr>
        <w:t>at MT Tx/Rx and DU Tx/Rx switching.</w:t>
      </w:r>
    </w:p>
    <w:p w14:paraId="5E293DD0" w14:textId="77777777" w:rsidR="000F2447" w:rsidRDefault="000F2447" w:rsidP="0096154F">
      <w:pPr>
        <w:jc w:val="both"/>
        <w:rPr>
          <w:rFonts w:eastAsia="SimSun"/>
          <w:sz w:val="22"/>
          <w:szCs w:val="18"/>
          <w:lang w:val="en-US" w:eastAsia="zh-CN"/>
        </w:rPr>
      </w:pPr>
    </w:p>
    <w:p w14:paraId="76A96D40" w14:textId="2C5EB31D" w:rsidR="00541F8B" w:rsidRDefault="00184B24" w:rsidP="0096154F">
      <w:pPr>
        <w:jc w:val="both"/>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Rel-16, 0~4 </w:t>
      </w:r>
      <w:r w:rsidR="008B6746">
        <w:rPr>
          <w:rFonts w:eastAsia="SimSun"/>
          <w:sz w:val="22"/>
          <w:szCs w:val="18"/>
          <w:lang w:val="en-US" w:eastAsia="zh-CN"/>
        </w:rPr>
        <w:t xml:space="preserve">guard symbols </w:t>
      </w:r>
      <w:r>
        <w:rPr>
          <w:rFonts w:eastAsia="SimSun"/>
          <w:sz w:val="22"/>
          <w:szCs w:val="18"/>
          <w:lang w:val="en-US" w:eastAsia="zh-CN"/>
        </w:rPr>
        <w:t xml:space="preserve">can be reported </w:t>
      </w:r>
      <w:r w:rsidR="008B6746">
        <w:rPr>
          <w:rFonts w:eastAsia="SimSun"/>
          <w:sz w:val="22"/>
          <w:szCs w:val="18"/>
          <w:lang w:val="en-US" w:eastAsia="zh-CN"/>
        </w:rPr>
        <w:t>by IAB node and provided by parent node</w:t>
      </w:r>
      <w:r w:rsidR="00355C2B">
        <w:rPr>
          <w:rFonts w:eastAsia="SimSun"/>
          <w:sz w:val="22"/>
          <w:szCs w:val="18"/>
          <w:lang w:val="en-US" w:eastAsia="zh-CN"/>
        </w:rPr>
        <w:t xml:space="preserve">. In Rel-17, with case#6 and case#7 timing, </w:t>
      </w:r>
      <w:r w:rsidR="00541F8B">
        <w:rPr>
          <w:rFonts w:eastAsia="SimSun"/>
          <w:sz w:val="22"/>
          <w:szCs w:val="18"/>
          <w:lang w:val="en-US" w:eastAsia="zh-CN"/>
        </w:rPr>
        <w:t>w</w:t>
      </w:r>
      <w:r w:rsidR="00541F8B" w:rsidRPr="00541F8B">
        <w:rPr>
          <w:rFonts w:eastAsia="SimSun"/>
          <w:sz w:val="22"/>
          <w:szCs w:val="18"/>
          <w:lang w:val="en-US" w:eastAsia="zh-CN"/>
        </w:rPr>
        <w:t xml:space="preserve">hether different value range of the number of guard symbols is needed for </w:t>
      </w:r>
      <w:r w:rsidR="00CA2A36">
        <w:rPr>
          <w:rFonts w:eastAsia="SimSun"/>
          <w:sz w:val="22"/>
          <w:szCs w:val="18"/>
          <w:lang w:val="en-US" w:eastAsia="zh-CN"/>
        </w:rPr>
        <w:t>the new</w:t>
      </w:r>
      <w:r w:rsidR="00541F8B" w:rsidRPr="00541F8B">
        <w:rPr>
          <w:rFonts w:eastAsia="SimSun"/>
          <w:sz w:val="22"/>
          <w:szCs w:val="18"/>
          <w:lang w:val="en-US" w:eastAsia="zh-CN"/>
        </w:rPr>
        <w:t xml:space="preserve"> timing modes need</w:t>
      </w:r>
      <w:r w:rsidR="005473A3">
        <w:rPr>
          <w:rFonts w:eastAsia="SimSun"/>
          <w:sz w:val="22"/>
          <w:szCs w:val="18"/>
          <w:lang w:val="en-US" w:eastAsia="zh-CN"/>
        </w:rPr>
        <w:t>s</w:t>
      </w:r>
      <w:r w:rsidR="00541F8B" w:rsidRPr="00541F8B">
        <w:rPr>
          <w:rFonts w:eastAsia="SimSun"/>
          <w:sz w:val="22"/>
          <w:szCs w:val="18"/>
          <w:lang w:val="en-US" w:eastAsia="zh-CN"/>
        </w:rPr>
        <w:t xml:space="preserve"> to be studied.</w:t>
      </w:r>
    </w:p>
    <w:p w14:paraId="199E1772" w14:textId="77777777" w:rsidR="009E63D5" w:rsidRDefault="009E63D5" w:rsidP="0096154F">
      <w:pPr>
        <w:jc w:val="both"/>
        <w:rPr>
          <w:rFonts w:eastAsia="SimSun"/>
          <w:sz w:val="22"/>
          <w:szCs w:val="18"/>
          <w:lang w:val="en-US" w:eastAsia="zh-CN"/>
        </w:rPr>
      </w:pPr>
    </w:p>
    <w:p w14:paraId="14DEF0B1" w14:textId="5DD6C381" w:rsidR="00C353AD" w:rsidRDefault="00137849" w:rsidP="0096154F">
      <w:pPr>
        <w:jc w:val="both"/>
        <w:rPr>
          <w:rFonts w:eastAsia="SimSun"/>
          <w:sz w:val="22"/>
          <w:szCs w:val="18"/>
          <w:lang w:eastAsia="zh-CN"/>
        </w:rPr>
      </w:pPr>
      <w:r>
        <w:rPr>
          <w:rFonts w:eastAsia="SimSun"/>
          <w:sz w:val="22"/>
          <w:szCs w:val="18"/>
          <w:lang w:val="en-US" w:eastAsia="zh-CN"/>
        </w:rPr>
        <w:t xml:space="preserve">Additionally, </w:t>
      </w:r>
      <w:r w:rsidR="00402564">
        <w:rPr>
          <w:rFonts w:eastAsia="SimSun"/>
          <w:sz w:val="22"/>
          <w:szCs w:val="18"/>
          <w:lang w:val="en-US" w:eastAsia="zh-CN"/>
        </w:rPr>
        <w:t xml:space="preserve">it should also </w:t>
      </w:r>
      <w:r w:rsidR="005473A3">
        <w:rPr>
          <w:rFonts w:eastAsia="SimSun"/>
          <w:sz w:val="22"/>
          <w:szCs w:val="18"/>
          <w:lang w:val="en-US" w:eastAsia="zh-CN"/>
        </w:rPr>
        <w:t xml:space="preserve">be </w:t>
      </w:r>
      <w:r w:rsidR="00402564">
        <w:rPr>
          <w:rFonts w:eastAsia="SimSun"/>
          <w:sz w:val="22"/>
          <w:szCs w:val="18"/>
          <w:lang w:val="en-US" w:eastAsia="zh-CN"/>
        </w:rPr>
        <w:t>discuss</w:t>
      </w:r>
      <w:r w:rsidR="005473A3">
        <w:rPr>
          <w:rFonts w:eastAsia="SimSun"/>
          <w:sz w:val="22"/>
          <w:szCs w:val="18"/>
          <w:lang w:val="en-US" w:eastAsia="zh-CN"/>
        </w:rPr>
        <w:t>ed</w:t>
      </w:r>
      <w:r w:rsidR="00402564">
        <w:rPr>
          <w:rFonts w:eastAsia="SimSun"/>
          <w:sz w:val="22"/>
          <w:szCs w:val="18"/>
          <w:lang w:val="en-US" w:eastAsia="zh-CN"/>
        </w:rPr>
        <w:t xml:space="preserve"> whether to support </w:t>
      </w:r>
      <w:r>
        <w:rPr>
          <w:rFonts w:eastAsia="SimSun"/>
          <w:sz w:val="22"/>
          <w:szCs w:val="18"/>
          <w:lang w:val="en-US" w:eastAsia="zh-CN"/>
        </w:rPr>
        <w:t xml:space="preserve">dynamic switching </w:t>
      </w:r>
      <w:r w:rsidR="00402564">
        <w:rPr>
          <w:rFonts w:eastAsia="SimSun"/>
          <w:sz w:val="22"/>
          <w:szCs w:val="18"/>
          <w:lang w:val="en-US" w:eastAsia="zh-CN"/>
        </w:rPr>
        <w:t xml:space="preserve">among </w:t>
      </w:r>
      <w:r>
        <w:rPr>
          <w:rFonts w:eastAsia="SimSun"/>
          <w:sz w:val="22"/>
          <w:szCs w:val="18"/>
          <w:lang w:val="en-US" w:eastAsia="zh-CN"/>
        </w:rPr>
        <w:t>different timing modes</w:t>
      </w:r>
      <w:r w:rsidR="00CB3B76">
        <w:rPr>
          <w:rFonts w:eastAsia="SimSun"/>
          <w:sz w:val="22"/>
          <w:szCs w:val="18"/>
          <w:lang w:val="en-US" w:eastAsia="zh-CN"/>
        </w:rPr>
        <w:t>.</w:t>
      </w:r>
      <w:r w:rsidR="00D05755">
        <w:rPr>
          <w:rFonts w:eastAsia="SimSun"/>
          <w:sz w:val="22"/>
          <w:szCs w:val="18"/>
          <w:lang w:val="en-US" w:eastAsia="zh-CN"/>
        </w:rPr>
        <w:t xml:space="preserve"> </w:t>
      </w:r>
      <w:r w:rsidR="00402564">
        <w:rPr>
          <w:rFonts w:eastAsia="SimSun"/>
          <w:sz w:val="22"/>
          <w:szCs w:val="18"/>
          <w:lang w:val="en-US" w:eastAsia="zh-CN"/>
        </w:rPr>
        <w:t xml:space="preserve">If dynamic switching is supported, </w:t>
      </w:r>
      <w:r w:rsidR="005473A3">
        <w:rPr>
          <w:rFonts w:eastAsia="SimSun"/>
          <w:sz w:val="22"/>
          <w:szCs w:val="18"/>
          <w:lang w:val="en-US" w:eastAsia="zh-CN"/>
        </w:rPr>
        <w:t xml:space="preserve">an </w:t>
      </w:r>
      <w:r w:rsidR="00D84BD4" w:rsidRPr="00D84BD4">
        <w:rPr>
          <w:rFonts w:eastAsia="SimSun"/>
          <w:sz w:val="22"/>
          <w:szCs w:val="18"/>
          <w:lang w:eastAsia="zh-CN"/>
        </w:rPr>
        <w:t xml:space="preserve">enhancement on multiple indications of guard symbols for different timing modes </w:t>
      </w:r>
      <w:r w:rsidR="00541F8B">
        <w:rPr>
          <w:rFonts w:eastAsia="SimSun"/>
          <w:sz w:val="22"/>
          <w:szCs w:val="18"/>
          <w:lang w:eastAsia="zh-CN"/>
        </w:rPr>
        <w:t>need</w:t>
      </w:r>
      <w:r w:rsidR="005473A3">
        <w:rPr>
          <w:rFonts w:eastAsia="SimSun"/>
          <w:sz w:val="22"/>
          <w:szCs w:val="18"/>
          <w:lang w:eastAsia="zh-CN"/>
        </w:rPr>
        <w:t>s</w:t>
      </w:r>
      <w:r w:rsidR="00541F8B">
        <w:rPr>
          <w:rFonts w:eastAsia="SimSun"/>
          <w:sz w:val="22"/>
          <w:szCs w:val="18"/>
          <w:lang w:eastAsia="zh-CN"/>
        </w:rPr>
        <w:t xml:space="preserve"> to</w:t>
      </w:r>
      <w:r w:rsidR="00D84BD4" w:rsidRPr="00D84BD4">
        <w:rPr>
          <w:rFonts w:eastAsia="SimSun"/>
          <w:sz w:val="22"/>
          <w:szCs w:val="18"/>
          <w:lang w:eastAsia="zh-CN"/>
        </w:rPr>
        <w:t xml:space="preserve"> be studied.</w:t>
      </w:r>
    </w:p>
    <w:p w14:paraId="3E9CDD49" w14:textId="77777777" w:rsidR="00A74B05" w:rsidRDefault="00A74B05" w:rsidP="0096154F">
      <w:pPr>
        <w:jc w:val="both"/>
        <w:rPr>
          <w:rFonts w:eastAsia="SimSun"/>
          <w:sz w:val="22"/>
          <w:szCs w:val="18"/>
          <w:lang w:eastAsia="zh-CN"/>
        </w:rPr>
      </w:pPr>
    </w:p>
    <w:p w14:paraId="1898FAF4" w14:textId="131701BC" w:rsidR="00541F8B" w:rsidRDefault="00D84BD4" w:rsidP="00541F8B">
      <w:pPr>
        <w:jc w:val="both"/>
        <w:rPr>
          <w:rFonts w:eastAsia="SimSun"/>
          <w:b/>
          <w:sz w:val="22"/>
          <w:szCs w:val="22"/>
          <w:lang w:eastAsia="zh-CN"/>
        </w:rPr>
      </w:pPr>
      <w:r w:rsidRPr="00017026">
        <w:rPr>
          <w:rFonts w:eastAsia="SimSun" w:hint="eastAsia"/>
          <w:b/>
          <w:sz w:val="22"/>
          <w:szCs w:val="22"/>
          <w:u w:val="single"/>
          <w:lang w:eastAsia="zh-CN"/>
        </w:rPr>
        <w:t>P</w:t>
      </w:r>
      <w:r w:rsidRPr="00017026">
        <w:rPr>
          <w:rFonts w:eastAsia="SimSun"/>
          <w:b/>
          <w:sz w:val="22"/>
          <w:szCs w:val="22"/>
          <w:u w:val="single"/>
          <w:lang w:eastAsia="zh-CN"/>
        </w:rPr>
        <w:t>roposal</w:t>
      </w:r>
      <w:r>
        <w:rPr>
          <w:rFonts w:eastAsia="SimSun"/>
          <w:b/>
          <w:sz w:val="22"/>
          <w:szCs w:val="22"/>
          <w:u w:val="single"/>
          <w:lang w:eastAsia="zh-CN"/>
        </w:rPr>
        <w:t>7</w:t>
      </w:r>
      <w:r w:rsidRPr="00017026">
        <w:rPr>
          <w:rFonts w:eastAsia="SimSun"/>
          <w:b/>
          <w:sz w:val="22"/>
          <w:szCs w:val="22"/>
          <w:lang w:eastAsia="zh-CN"/>
        </w:rPr>
        <w:t>:</w:t>
      </w:r>
      <w:r>
        <w:rPr>
          <w:rFonts w:eastAsia="SimSun"/>
          <w:b/>
          <w:sz w:val="22"/>
          <w:szCs w:val="22"/>
          <w:lang w:eastAsia="zh-CN"/>
        </w:rPr>
        <w:t xml:space="preserve"> </w:t>
      </w:r>
      <w:r w:rsidR="00541F8B">
        <w:rPr>
          <w:rFonts w:eastAsia="SimSun"/>
          <w:b/>
          <w:sz w:val="22"/>
          <w:szCs w:val="22"/>
          <w:lang w:eastAsia="zh-CN"/>
        </w:rPr>
        <w:t>Whether d</w:t>
      </w:r>
      <w:r w:rsidR="00541F8B" w:rsidRPr="00541F8B">
        <w:rPr>
          <w:rFonts w:eastAsia="SimSun"/>
          <w:b/>
          <w:sz w:val="22"/>
          <w:szCs w:val="22"/>
          <w:lang w:eastAsia="zh-CN"/>
        </w:rPr>
        <w:t xml:space="preserve">ifferent value range of the number of guard symbols </w:t>
      </w:r>
      <w:r w:rsidR="00541F8B">
        <w:rPr>
          <w:rFonts w:eastAsia="SimSun"/>
          <w:b/>
          <w:sz w:val="22"/>
          <w:szCs w:val="22"/>
          <w:lang w:eastAsia="zh-CN"/>
        </w:rPr>
        <w:t xml:space="preserve">is needed </w:t>
      </w:r>
      <w:r w:rsidR="00541F8B" w:rsidRPr="00541F8B">
        <w:rPr>
          <w:rFonts w:eastAsia="SimSun"/>
          <w:b/>
          <w:sz w:val="22"/>
          <w:szCs w:val="22"/>
          <w:lang w:eastAsia="zh-CN"/>
        </w:rPr>
        <w:t xml:space="preserve">for </w:t>
      </w:r>
      <w:r w:rsidR="009E63D5">
        <w:rPr>
          <w:rFonts w:eastAsia="SimSun"/>
          <w:b/>
          <w:sz w:val="22"/>
          <w:szCs w:val="22"/>
          <w:lang w:eastAsia="zh-CN"/>
        </w:rPr>
        <w:t>the new</w:t>
      </w:r>
      <w:r w:rsidR="00541F8B" w:rsidRPr="00541F8B">
        <w:rPr>
          <w:rFonts w:eastAsia="SimSun"/>
          <w:b/>
          <w:sz w:val="22"/>
          <w:szCs w:val="22"/>
          <w:lang w:eastAsia="zh-CN"/>
        </w:rPr>
        <w:t xml:space="preserve"> timing modes need</w:t>
      </w:r>
      <w:r w:rsidR="005473A3">
        <w:rPr>
          <w:rFonts w:eastAsia="SimSun"/>
          <w:b/>
          <w:sz w:val="22"/>
          <w:szCs w:val="22"/>
          <w:lang w:eastAsia="zh-CN"/>
        </w:rPr>
        <w:t>s</w:t>
      </w:r>
      <w:r w:rsidR="00541F8B" w:rsidRPr="00541F8B">
        <w:rPr>
          <w:rFonts w:eastAsia="SimSun"/>
          <w:b/>
          <w:sz w:val="22"/>
          <w:szCs w:val="22"/>
          <w:lang w:eastAsia="zh-CN"/>
        </w:rPr>
        <w:t xml:space="preserve"> to be studied.</w:t>
      </w:r>
    </w:p>
    <w:p w14:paraId="74617504" w14:textId="77777777" w:rsidR="009E63D5" w:rsidRPr="009E63D5" w:rsidRDefault="009E63D5" w:rsidP="00541F8B">
      <w:pPr>
        <w:jc w:val="both"/>
        <w:rPr>
          <w:rFonts w:eastAsia="SimSun"/>
          <w:b/>
          <w:sz w:val="22"/>
          <w:szCs w:val="22"/>
          <w:lang w:eastAsia="zh-CN"/>
        </w:rPr>
      </w:pPr>
    </w:p>
    <w:p w14:paraId="27257992" w14:textId="2655889C" w:rsidR="00541F8B" w:rsidRPr="00541F8B" w:rsidRDefault="00541F8B" w:rsidP="00541F8B">
      <w:pPr>
        <w:jc w:val="both"/>
        <w:rPr>
          <w:rFonts w:eastAsia="SimSun"/>
          <w:b/>
          <w:sz w:val="22"/>
          <w:szCs w:val="22"/>
          <w:lang w:eastAsia="zh-CN"/>
        </w:rPr>
      </w:pPr>
      <w:r w:rsidRPr="00541F8B">
        <w:rPr>
          <w:rFonts w:eastAsia="SimSun"/>
          <w:b/>
          <w:sz w:val="22"/>
          <w:szCs w:val="22"/>
          <w:u w:val="single"/>
          <w:lang w:eastAsia="zh-CN"/>
        </w:rPr>
        <w:t>Proposal8</w:t>
      </w:r>
      <w:r>
        <w:rPr>
          <w:rFonts w:eastAsia="SimSun"/>
          <w:b/>
          <w:sz w:val="22"/>
          <w:szCs w:val="22"/>
          <w:lang w:eastAsia="zh-CN"/>
        </w:rPr>
        <w:t xml:space="preserve">: </w:t>
      </w:r>
      <w:r w:rsidR="00402564">
        <w:rPr>
          <w:rFonts w:eastAsia="SimSun"/>
          <w:b/>
          <w:sz w:val="22"/>
          <w:szCs w:val="22"/>
          <w:lang w:eastAsia="zh-CN"/>
        </w:rPr>
        <w:t>Further study whether to support dynamic switching among different timing modes and the potential e</w:t>
      </w:r>
      <w:r w:rsidRPr="00541F8B">
        <w:rPr>
          <w:rFonts w:eastAsia="SimSun"/>
          <w:b/>
          <w:sz w:val="22"/>
          <w:szCs w:val="22"/>
          <w:lang w:eastAsia="zh-CN"/>
        </w:rPr>
        <w:t>nhancement on multiple indications of guard symbols for different timing modes</w:t>
      </w:r>
      <w:r w:rsidR="00402564" w:rsidRPr="00402564">
        <w:rPr>
          <w:rFonts w:eastAsia="SimSun"/>
          <w:b/>
          <w:sz w:val="22"/>
          <w:szCs w:val="22"/>
          <w:lang w:eastAsia="zh-CN"/>
        </w:rPr>
        <w:t xml:space="preserve"> </w:t>
      </w:r>
      <w:r w:rsidR="00402564">
        <w:rPr>
          <w:rFonts w:eastAsia="SimSun"/>
          <w:b/>
          <w:sz w:val="22"/>
          <w:szCs w:val="22"/>
          <w:lang w:eastAsia="zh-CN"/>
        </w:rPr>
        <w:t>if supported</w:t>
      </w:r>
      <w:r>
        <w:rPr>
          <w:rFonts w:eastAsia="SimSun" w:hint="eastAsia"/>
          <w:b/>
          <w:sz w:val="22"/>
          <w:szCs w:val="22"/>
          <w:lang w:eastAsia="zh-CN"/>
        </w:rPr>
        <w:t>.</w:t>
      </w:r>
    </w:p>
    <w:p w14:paraId="0E6AE862" w14:textId="0F64E17C"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5D38F7C4"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 resource multiplexing between child and parent links of an IAB</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7F4AD7E" w14:textId="77777777" w:rsidR="006C1F60" w:rsidRPr="00251422" w:rsidRDefault="006C1F60" w:rsidP="006C1F60">
      <w:pPr>
        <w:rPr>
          <w:rFonts w:eastAsia="SimSun"/>
          <w:b/>
          <w:bCs/>
          <w:sz w:val="22"/>
          <w:szCs w:val="18"/>
          <w:lang w:val="en-US" w:eastAsia="zh-CN"/>
        </w:rPr>
      </w:pPr>
      <w:r w:rsidRPr="00251422">
        <w:rPr>
          <w:rFonts w:eastAsia="SimSun" w:hint="eastAsia"/>
          <w:b/>
          <w:bCs/>
          <w:sz w:val="22"/>
          <w:szCs w:val="18"/>
          <w:u w:val="single"/>
          <w:lang w:val="en-US" w:eastAsia="zh-CN"/>
        </w:rPr>
        <w:t>P</w:t>
      </w:r>
      <w:r w:rsidRPr="00251422">
        <w:rPr>
          <w:rFonts w:eastAsia="SimSun"/>
          <w:b/>
          <w:bCs/>
          <w:sz w:val="22"/>
          <w:szCs w:val="18"/>
          <w:u w:val="single"/>
          <w:lang w:val="en-US" w:eastAsia="zh-CN"/>
        </w:rPr>
        <w:t>roposal</w:t>
      </w:r>
      <w:r>
        <w:rPr>
          <w:rFonts w:eastAsia="SimSun"/>
          <w:b/>
          <w:bCs/>
          <w:sz w:val="22"/>
          <w:szCs w:val="18"/>
          <w:u w:val="single"/>
          <w:lang w:val="en-US" w:eastAsia="zh-CN"/>
        </w:rPr>
        <w:t>1</w:t>
      </w:r>
      <w:r w:rsidRPr="00251422">
        <w:rPr>
          <w:rFonts w:eastAsia="SimSun"/>
          <w:b/>
          <w:bCs/>
          <w:sz w:val="22"/>
          <w:szCs w:val="18"/>
          <w:u w:val="single"/>
          <w:lang w:val="en-US" w:eastAsia="zh-CN"/>
        </w:rPr>
        <w:t>:</w:t>
      </w:r>
      <w:r w:rsidRPr="00251422">
        <w:rPr>
          <w:rFonts w:eastAsia="SimSun"/>
          <w:sz w:val="22"/>
          <w:szCs w:val="18"/>
          <w:lang w:val="en-US" w:eastAsia="zh-CN"/>
        </w:rPr>
        <w:t xml:space="preserve">  </w:t>
      </w:r>
      <w:r w:rsidRPr="00251422">
        <w:rPr>
          <w:rFonts w:eastAsia="SimSun"/>
          <w:b/>
          <w:bCs/>
          <w:sz w:val="22"/>
          <w:szCs w:val="18"/>
          <w:lang w:val="en-US" w:eastAsia="zh-CN"/>
        </w:rPr>
        <w:t xml:space="preserve">Based on the Rel-16 signaling, </w:t>
      </w:r>
      <w:r w:rsidRPr="00A01585">
        <w:rPr>
          <w:rFonts w:eastAsia="SimSun"/>
          <w:b/>
          <w:bCs/>
          <w:sz w:val="22"/>
          <w:szCs w:val="18"/>
          <w:lang w:val="en-US" w:eastAsia="zh-CN"/>
        </w:rPr>
        <w:t xml:space="preserve">IAB node MT and DU can simultaneously perform </w:t>
      </w:r>
      <w:proofErr w:type="gramStart"/>
      <w:r w:rsidRPr="00A01585">
        <w:rPr>
          <w:rFonts w:eastAsia="SimSun"/>
          <w:b/>
          <w:bCs/>
          <w:sz w:val="22"/>
          <w:szCs w:val="18"/>
          <w:lang w:val="en-US" w:eastAsia="zh-CN"/>
        </w:rPr>
        <w:t>Tx</w:t>
      </w:r>
      <w:proofErr w:type="gramEnd"/>
      <w:r w:rsidRPr="00A01585">
        <w:rPr>
          <w:rFonts w:eastAsia="SimSun"/>
          <w:b/>
          <w:bCs/>
          <w:sz w:val="22"/>
          <w:szCs w:val="18"/>
          <w:lang w:val="en-US" w:eastAsia="zh-CN"/>
        </w:rPr>
        <w:t xml:space="preserve"> and/or Rx on DU hard/soft/NA symbols</w:t>
      </w:r>
      <w:r>
        <w:rPr>
          <w:rFonts w:eastAsia="SimSun"/>
          <w:b/>
          <w:bCs/>
          <w:sz w:val="22"/>
          <w:szCs w:val="18"/>
          <w:lang w:val="en-US" w:eastAsia="zh-CN"/>
        </w:rPr>
        <w:t xml:space="preserve"> and</w:t>
      </w:r>
      <w:r w:rsidRPr="00251422">
        <w:rPr>
          <w:rFonts w:eastAsia="SimSun"/>
          <w:b/>
          <w:bCs/>
          <w:sz w:val="22"/>
          <w:szCs w:val="18"/>
          <w:lang w:val="en-US" w:eastAsia="zh-CN"/>
        </w:rPr>
        <w:t xml:space="preserve"> following new IAB node behavior should be defined.</w:t>
      </w:r>
    </w:p>
    <w:p w14:paraId="10B09EF5" w14:textId="77777777" w:rsidR="006C1F60" w:rsidRPr="00251422" w:rsidRDefault="006C1F60" w:rsidP="006C1F60">
      <w:pPr>
        <w:pStyle w:val="aff6"/>
        <w:numPr>
          <w:ilvl w:val="0"/>
          <w:numId w:val="26"/>
        </w:numPr>
        <w:ind w:leftChars="0"/>
        <w:rPr>
          <w:rFonts w:eastAsia="SimSun"/>
          <w:b/>
          <w:bCs/>
          <w:sz w:val="22"/>
          <w:szCs w:val="18"/>
          <w:lang w:val="en-US" w:eastAsia="zh-CN"/>
        </w:rPr>
      </w:pPr>
      <w:r w:rsidRPr="00251422">
        <w:rPr>
          <w:rFonts w:eastAsia="SimSun"/>
          <w:b/>
          <w:bCs/>
          <w:sz w:val="22"/>
          <w:szCs w:val="18"/>
          <w:lang w:val="en-US" w:eastAsia="zh-CN"/>
        </w:rPr>
        <w:t xml:space="preserve">On a DU hard/soft-IA symbol, DU can perform either </w:t>
      </w:r>
      <w:proofErr w:type="gramStart"/>
      <w:r w:rsidRPr="00251422">
        <w:rPr>
          <w:rFonts w:eastAsia="SimSun"/>
          <w:b/>
          <w:bCs/>
          <w:sz w:val="22"/>
          <w:szCs w:val="18"/>
          <w:lang w:val="en-US" w:eastAsia="zh-CN"/>
        </w:rPr>
        <w:t>Tx</w:t>
      </w:r>
      <w:proofErr w:type="gramEnd"/>
      <w:r w:rsidRPr="00251422">
        <w:rPr>
          <w:rFonts w:eastAsia="SimSun"/>
          <w:b/>
          <w:bCs/>
          <w:sz w:val="22"/>
          <w:szCs w:val="18"/>
          <w:lang w:val="en-US" w:eastAsia="zh-CN"/>
        </w:rPr>
        <w:t xml:space="preserve"> or Rx, and MT can also perform either Tx or Rx on the symbol if multiplexing capability of the transmission/reception direction combination of MT and DU is reported by IAB node.  </w:t>
      </w:r>
    </w:p>
    <w:p w14:paraId="62CECADC" w14:textId="2EE4E475" w:rsidR="006C1F60" w:rsidRDefault="006C1F60" w:rsidP="006C1F60">
      <w:pPr>
        <w:pStyle w:val="aff6"/>
        <w:numPr>
          <w:ilvl w:val="0"/>
          <w:numId w:val="26"/>
        </w:numPr>
        <w:ind w:leftChars="0"/>
        <w:rPr>
          <w:rFonts w:eastAsia="SimSun"/>
          <w:b/>
          <w:bCs/>
          <w:sz w:val="22"/>
          <w:szCs w:val="18"/>
          <w:lang w:val="en-US" w:eastAsia="zh-CN"/>
        </w:rPr>
      </w:pPr>
      <w:r w:rsidRPr="00251422">
        <w:rPr>
          <w:rFonts w:eastAsia="SimSun"/>
          <w:b/>
          <w:bCs/>
          <w:sz w:val="22"/>
          <w:szCs w:val="18"/>
          <w:lang w:val="en-US" w:eastAsia="zh-CN"/>
        </w:rPr>
        <w:t xml:space="preserve">On a DU NA/soft-INA symbol, MT can perform either </w:t>
      </w:r>
      <w:proofErr w:type="gramStart"/>
      <w:r w:rsidRPr="00251422">
        <w:rPr>
          <w:rFonts w:eastAsia="SimSun"/>
          <w:b/>
          <w:bCs/>
          <w:sz w:val="22"/>
          <w:szCs w:val="18"/>
          <w:lang w:val="en-US" w:eastAsia="zh-CN"/>
        </w:rPr>
        <w:t>Tx</w:t>
      </w:r>
      <w:proofErr w:type="gramEnd"/>
      <w:r w:rsidRPr="00251422">
        <w:rPr>
          <w:rFonts w:eastAsia="SimSun"/>
          <w:b/>
          <w:bCs/>
          <w:sz w:val="22"/>
          <w:szCs w:val="18"/>
          <w:lang w:val="en-US" w:eastAsia="zh-CN"/>
        </w:rPr>
        <w:t xml:space="preserve"> or Rx, and DU can also perform either Tx or Rx on the symbol if multiplexing capability of the transmission/reception direction combination of MT and DU is reported by IAB node.</w:t>
      </w:r>
    </w:p>
    <w:p w14:paraId="1E1D35E5" w14:textId="77777777" w:rsidR="006C1F60" w:rsidRDefault="006C1F60" w:rsidP="006C1F60">
      <w:pPr>
        <w:pStyle w:val="aff6"/>
        <w:numPr>
          <w:ilvl w:val="0"/>
          <w:numId w:val="26"/>
        </w:numPr>
        <w:ind w:leftChars="0"/>
        <w:rPr>
          <w:rFonts w:eastAsia="SimSun"/>
          <w:b/>
          <w:bCs/>
          <w:sz w:val="22"/>
          <w:szCs w:val="18"/>
          <w:lang w:val="en-US" w:eastAsia="zh-CN"/>
        </w:rPr>
      </w:pPr>
    </w:p>
    <w:p w14:paraId="1B946D43" w14:textId="77777777" w:rsidR="006C1F60" w:rsidRPr="006C1F60" w:rsidRDefault="006C1F60" w:rsidP="006C1F60">
      <w:pPr>
        <w:rPr>
          <w:rFonts w:eastAsia="SimSun"/>
          <w:b/>
          <w:bCs/>
          <w:sz w:val="22"/>
          <w:szCs w:val="18"/>
          <w:lang w:val="en-US" w:eastAsia="zh-CN"/>
        </w:rPr>
      </w:pPr>
      <w:r w:rsidRPr="006C1F60">
        <w:rPr>
          <w:rFonts w:eastAsia="SimSun" w:hint="eastAsia"/>
          <w:b/>
          <w:bCs/>
          <w:sz w:val="22"/>
          <w:szCs w:val="18"/>
          <w:u w:val="single"/>
          <w:lang w:val="en-US" w:eastAsia="zh-CN"/>
        </w:rPr>
        <w:t>P</w:t>
      </w:r>
      <w:r w:rsidRPr="006C1F60">
        <w:rPr>
          <w:rFonts w:eastAsia="SimSun"/>
          <w:b/>
          <w:bCs/>
          <w:sz w:val="22"/>
          <w:szCs w:val="18"/>
          <w:u w:val="single"/>
          <w:lang w:val="en-US" w:eastAsia="zh-CN"/>
        </w:rPr>
        <w:t>roposal2:</w:t>
      </w:r>
      <w:r w:rsidRPr="006C1F60">
        <w:rPr>
          <w:rFonts w:eastAsia="SimSun"/>
          <w:b/>
          <w:bCs/>
          <w:sz w:val="22"/>
          <w:szCs w:val="18"/>
          <w:lang w:val="en-US" w:eastAsia="zh-CN"/>
        </w:rPr>
        <w:t xml:space="preserve"> On a DU hard/soft-IA flexible symbol, parent node can configure/indicate/schedule IAB node MT Tx or Rx on the symbol, and IAB node DU will perform either </w:t>
      </w:r>
      <w:proofErr w:type="gramStart"/>
      <w:r w:rsidRPr="006C1F60">
        <w:rPr>
          <w:rFonts w:eastAsia="SimSun"/>
          <w:b/>
          <w:bCs/>
          <w:sz w:val="22"/>
          <w:szCs w:val="18"/>
          <w:lang w:val="en-US" w:eastAsia="zh-CN"/>
        </w:rPr>
        <w:t>Tx</w:t>
      </w:r>
      <w:proofErr w:type="gramEnd"/>
      <w:r w:rsidRPr="006C1F60">
        <w:rPr>
          <w:rFonts w:eastAsia="SimSun"/>
          <w:b/>
          <w:bCs/>
          <w:sz w:val="22"/>
          <w:szCs w:val="18"/>
          <w:lang w:val="en-US" w:eastAsia="zh-CN"/>
        </w:rPr>
        <w:t xml:space="preserve"> or Rx on the symbol based on MT transmission/reception direction and its multiplexing capability.</w:t>
      </w:r>
    </w:p>
    <w:p w14:paraId="3E4506A6" w14:textId="63AD64E4" w:rsidR="006C1F60" w:rsidRDefault="006C1F60" w:rsidP="006C1F60">
      <w:pPr>
        <w:rPr>
          <w:rFonts w:eastAsia="SimSun"/>
          <w:b/>
          <w:bCs/>
          <w:sz w:val="22"/>
          <w:szCs w:val="18"/>
          <w:lang w:val="en-US" w:eastAsia="zh-CN"/>
        </w:rPr>
      </w:pPr>
    </w:p>
    <w:p w14:paraId="5B28C2FE" w14:textId="77777777" w:rsidR="006C1F60" w:rsidRPr="00551A70" w:rsidRDefault="006C1F60" w:rsidP="006C1F60">
      <w:pPr>
        <w:rPr>
          <w:rFonts w:eastAsia="SimSun"/>
          <w:b/>
          <w:bCs/>
          <w:sz w:val="22"/>
          <w:szCs w:val="22"/>
          <w:lang w:val="en-US" w:eastAsia="zh-CN"/>
        </w:rPr>
      </w:pPr>
      <w:r w:rsidRPr="00551A70">
        <w:rPr>
          <w:rFonts w:eastAsia="SimSun"/>
          <w:b/>
          <w:bCs/>
          <w:sz w:val="22"/>
          <w:szCs w:val="22"/>
          <w:u w:val="single"/>
          <w:lang w:val="en-US" w:eastAsia="zh-CN"/>
        </w:rPr>
        <w:t>Proposal</w:t>
      </w:r>
      <w:r w:rsidRPr="00017026">
        <w:rPr>
          <w:rFonts w:eastAsia="SimSun"/>
          <w:b/>
          <w:bCs/>
          <w:sz w:val="22"/>
          <w:szCs w:val="22"/>
          <w:u w:val="single"/>
          <w:lang w:val="en-US" w:eastAsia="zh-CN"/>
        </w:rPr>
        <w:t>3</w:t>
      </w:r>
      <w:r w:rsidRPr="00551A70">
        <w:rPr>
          <w:rFonts w:eastAsia="SimSun"/>
          <w:b/>
          <w:bCs/>
          <w:sz w:val="22"/>
          <w:szCs w:val="22"/>
          <w:lang w:val="en-US" w:eastAsia="zh-CN"/>
        </w:rPr>
        <w:t xml:space="preserve">: </w:t>
      </w:r>
      <w:r w:rsidRPr="00017026">
        <w:rPr>
          <w:rFonts w:eastAsia="SimSun"/>
          <w:b/>
          <w:bCs/>
          <w:sz w:val="22"/>
          <w:szCs w:val="22"/>
          <w:lang w:val="en-US" w:eastAsia="zh-CN"/>
        </w:rPr>
        <w:t xml:space="preserve">Based on the above analysis, </w:t>
      </w:r>
      <w:r w:rsidRPr="00551A70">
        <w:rPr>
          <w:rFonts w:eastAsia="SimSun"/>
          <w:b/>
          <w:bCs/>
          <w:sz w:val="22"/>
          <w:szCs w:val="22"/>
          <w:lang w:val="en-US" w:eastAsia="zh-CN"/>
        </w:rPr>
        <w:t xml:space="preserve">Rel-17 multiplexing cases </w:t>
      </w:r>
      <w:r w:rsidRPr="00017026">
        <w:rPr>
          <w:rFonts w:eastAsia="SimSun"/>
          <w:b/>
          <w:bCs/>
          <w:sz w:val="22"/>
          <w:szCs w:val="22"/>
          <w:lang w:val="en-US" w:eastAsia="zh-CN"/>
        </w:rPr>
        <w:t xml:space="preserve">are applicable to DL/UL slot and backhaul/access link </w:t>
      </w:r>
      <w:r w:rsidRPr="00551A70">
        <w:rPr>
          <w:rFonts w:eastAsia="SimSun"/>
          <w:b/>
          <w:bCs/>
          <w:sz w:val="22"/>
          <w:szCs w:val="22"/>
          <w:lang w:val="en-US" w:eastAsia="zh-CN"/>
        </w:rPr>
        <w:t xml:space="preserve">as in the following table </w:t>
      </w:r>
      <w:r w:rsidRPr="00017026">
        <w:rPr>
          <w:rFonts w:eastAsia="SimSun"/>
          <w:b/>
          <w:bCs/>
          <w:sz w:val="22"/>
          <w:szCs w:val="22"/>
          <w:lang w:val="en-US" w:eastAsia="zh-CN"/>
        </w:rPr>
        <w:t>and</w:t>
      </w:r>
      <w:r w:rsidRPr="00551A70">
        <w:rPr>
          <w:rFonts w:eastAsia="SimSun"/>
          <w:b/>
          <w:bCs/>
          <w:sz w:val="22"/>
          <w:szCs w:val="22"/>
          <w:lang w:val="en-US" w:eastAsia="zh-CN"/>
        </w:rPr>
        <w:t xml:space="preserve"> potential enhancements</w:t>
      </w:r>
      <w:r w:rsidRPr="00017026">
        <w:rPr>
          <w:rFonts w:eastAsia="SimSun"/>
          <w:b/>
          <w:bCs/>
          <w:sz w:val="22"/>
          <w:szCs w:val="22"/>
          <w:lang w:val="en-US" w:eastAsia="zh-CN"/>
        </w:rPr>
        <w:t xml:space="preserve"> on timing and power control need to be studied</w:t>
      </w:r>
      <w:r w:rsidRPr="00551A70">
        <w:rPr>
          <w:rFonts w:eastAsia="SimSun"/>
          <w:b/>
          <w:bCs/>
          <w:sz w:val="22"/>
          <w:szCs w:val="22"/>
          <w:lang w:val="en-US" w:eastAsia="zh-CN"/>
        </w:rPr>
        <w:t>.</w:t>
      </w:r>
    </w:p>
    <w:p w14:paraId="45CD8156" w14:textId="77777777" w:rsidR="006C1F60" w:rsidRPr="00017026" w:rsidRDefault="006C1F60" w:rsidP="006C1F60">
      <w:pPr>
        <w:jc w:val="cente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able1: Applicability of Rel-17 multiplexing cases</w:t>
      </w:r>
    </w:p>
    <w:tbl>
      <w:tblPr>
        <w:tblStyle w:val="aff4"/>
        <w:tblW w:w="0" w:type="auto"/>
        <w:tblLook w:val="04A0" w:firstRow="1" w:lastRow="0" w:firstColumn="1" w:lastColumn="0" w:noHBand="0" w:noVBand="1"/>
      </w:tblPr>
      <w:tblGrid>
        <w:gridCol w:w="2121"/>
        <w:gridCol w:w="1711"/>
        <w:gridCol w:w="1830"/>
        <w:gridCol w:w="1721"/>
        <w:gridCol w:w="2579"/>
      </w:tblGrid>
      <w:tr w:rsidR="006C1F60" w:rsidRPr="00017026" w14:paraId="74CD4740" w14:textId="77777777" w:rsidTr="009F6127">
        <w:trPr>
          <w:trHeight w:val="190"/>
        </w:trPr>
        <w:tc>
          <w:tcPr>
            <w:tcW w:w="2121" w:type="dxa"/>
            <w:vMerge w:val="restart"/>
          </w:tcPr>
          <w:p w14:paraId="77E78BC4"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ultiplexing cases</w:t>
            </w:r>
          </w:p>
        </w:tc>
        <w:tc>
          <w:tcPr>
            <w:tcW w:w="1711" w:type="dxa"/>
            <w:vMerge w:val="restart"/>
          </w:tcPr>
          <w:p w14:paraId="08E9E201"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L/UL slot</w:t>
            </w:r>
          </w:p>
        </w:tc>
        <w:tc>
          <w:tcPr>
            <w:tcW w:w="3551" w:type="dxa"/>
            <w:gridSpan w:val="2"/>
          </w:tcPr>
          <w:p w14:paraId="0F900753"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Whether applicable to backhaul/access</w:t>
            </w:r>
          </w:p>
        </w:tc>
        <w:tc>
          <w:tcPr>
            <w:tcW w:w="2579" w:type="dxa"/>
            <w:vMerge w:val="restart"/>
          </w:tcPr>
          <w:p w14:paraId="2375AF28"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Potential spec. impact</w:t>
            </w:r>
          </w:p>
        </w:tc>
      </w:tr>
      <w:tr w:rsidR="006C1F60" w:rsidRPr="00017026" w14:paraId="6B100551" w14:textId="77777777" w:rsidTr="009F6127">
        <w:trPr>
          <w:trHeight w:val="190"/>
        </w:trPr>
        <w:tc>
          <w:tcPr>
            <w:tcW w:w="2121" w:type="dxa"/>
            <w:vMerge/>
          </w:tcPr>
          <w:p w14:paraId="02336B86" w14:textId="77777777" w:rsidR="006C1F60" w:rsidRPr="00017026" w:rsidRDefault="006C1F60" w:rsidP="009F6127">
            <w:pPr>
              <w:rPr>
                <w:rFonts w:eastAsia="SimSun"/>
                <w:sz w:val="22"/>
                <w:szCs w:val="22"/>
                <w:lang w:val="en-US" w:eastAsia="zh-CN"/>
              </w:rPr>
            </w:pPr>
          </w:p>
        </w:tc>
        <w:tc>
          <w:tcPr>
            <w:tcW w:w="1711" w:type="dxa"/>
            <w:vMerge/>
          </w:tcPr>
          <w:p w14:paraId="09B09E2B" w14:textId="77777777" w:rsidR="006C1F60" w:rsidRPr="00017026" w:rsidRDefault="006C1F60" w:rsidP="009F6127">
            <w:pPr>
              <w:rPr>
                <w:rFonts w:eastAsia="SimSun"/>
                <w:sz w:val="22"/>
                <w:szCs w:val="22"/>
                <w:lang w:val="en-US" w:eastAsia="zh-CN"/>
              </w:rPr>
            </w:pPr>
          </w:p>
        </w:tc>
        <w:tc>
          <w:tcPr>
            <w:tcW w:w="1830" w:type="dxa"/>
          </w:tcPr>
          <w:p w14:paraId="57B08AB9"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Backhaul?</w:t>
            </w:r>
          </w:p>
        </w:tc>
        <w:tc>
          <w:tcPr>
            <w:tcW w:w="1721" w:type="dxa"/>
          </w:tcPr>
          <w:p w14:paraId="2AC6C765"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Access?</w:t>
            </w:r>
          </w:p>
        </w:tc>
        <w:tc>
          <w:tcPr>
            <w:tcW w:w="2579" w:type="dxa"/>
            <w:vMerge/>
          </w:tcPr>
          <w:p w14:paraId="26DC4356" w14:textId="77777777" w:rsidR="006C1F60" w:rsidRPr="00017026" w:rsidRDefault="006C1F60" w:rsidP="009F6127">
            <w:pPr>
              <w:rPr>
                <w:rFonts w:eastAsia="SimSun"/>
                <w:sz w:val="22"/>
                <w:szCs w:val="22"/>
                <w:lang w:val="en-US" w:eastAsia="zh-CN"/>
              </w:rPr>
            </w:pPr>
          </w:p>
        </w:tc>
      </w:tr>
      <w:tr w:rsidR="006C1F60" w:rsidRPr="00017026" w14:paraId="7390E912" w14:textId="77777777" w:rsidTr="009F6127">
        <w:tc>
          <w:tcPr>
            <w:tcW w:w="2121" w:type="dxa"/>
            <w:vMerge w:val="restart"/>
          </w:tcPr>
          <w:p w14:paraId="60A8F4C7"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lastRenderedPageBreak/>
              <w:t>Case A (MT Tx/DU Tx)</w:t>
            </w:r>
          </w:p>
        </w:tc>
        <w:tc>
          <w:tcPr>
            <w:tcW w:w="1711" w:type="dxa"/>
          </w:tcPr>
          <w:p w14:paraId="4CC355FA"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7CC62FEF"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5A29D50A"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2579" w:type="dxa"/>
          </w:tcPr>
          <w:p w14:paraId="11DECC28"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Case#6 timing</w:t>
            </w:r>
          </w:p>
          <w:p w14:paraId="2B4AE71C"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6C1F60" w:rsidRPr="00017026" w14:paraId="0928FAD0" w14:textId="77777777" w:rsidTr="009F6127">
        <w:tc>
          <w:tcPr>
            <w:tcW w:w="2121" w:type="dxa"/>
            <w:vMerge/>
          </w:tcPr>
          <w:p w14:paraId="194A57D2" w14:textId="77777777" w:rsidR="006C1F60" w:rsidRPr="00017026" w:rsidRDefault="006C1F60" w:rsidP="009F6127">
            <w:pPr>
              <w:rPr>
                <w:rFonts w:eastAsia="SimSun"/>
                <w:sz w:val="22"/>
                <w:szCs w:val="22"/>
                <w:lang w:val="en-US" w:eastAsia="zh-CN"/>
              </w:rPr>
            </w:pPr>
          </w:p>
        </w:tc>
        <w:tc>
          <w:tcPr>
            <w:tcW w:w="1711" w:type="dxa"/>
          </w:tcPr>
          <w:p w14:paraId="5417C591"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2F0320F2"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2613B284"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No</w:t>
            </w:r>
          </w:p>
        </w:tc>
        <w:tc>
          <w:tcPr>
            <w:tcW w:w="2579" w:type="dxa"/>
          </w:tcPr>
          <w:p w14:paraId="5CB43A2F"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Case#6 timing</w:t>
            </w:r>
          </w:p>
        </w:tc>
      </w:tr>
      <w:tr w:rsidR="006C1F60" w:rsidRPr="00017026" w14:paraId="6CADC49A" w14:textId="77777777" w:rsidTr="009F6127">
        <w:tc>
          <w:tcPr>
            <w:tcW w:w="2121" w:type="dxa"/>
            <w:vMerge w:val="restart"/>
          </w:tcPr>
          <w:p w14:paraId="042AB9F5"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B (MT Rx/DU Rx)</w:t>
            </w:r>
          </w:p>
        </w:tc>
        <w:tc>
          <w:tcPr>
            <w:tcW w:w="1711" w:type="dxa"/>
          </w:tcPr>
          <w:p w14:paraId="762CAEE9"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2B3F28B7"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3109C8ED"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No</w:t>
            </w:r>
          </w:p>
        </w:tc>
        <w:tc>
          <w:tcPr>
            <w:tcW w:w="2579" w:type="dxa"/>
          </w:tcPr>
          <w:p w14:paraId="5F6DFAC5"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Case#7 timing</w:t>
            </w:r>
          </w:p>
          <w:p w14:paraId="193A4D22"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6C1F60" w:rsidRPr="00017026" w14:paraId="403E17DB" w14:textId="77777777" w:rsidTr="009F6127">
        <w:tc>
          <w:tcPr>
            <w:tcW w:w="2121" w:type="dxa"/>
            <w:vMerge/>
          </w:tcPr>
          <w:p w14:paraId="615C2B13" w14:textId="77777777" w:rsidR="006C1F60" w:rsidRPr="00017026" w:rsidRDefault="006C1F60" w:rsidP="009F6127">
            <w:pPr>
              <w:rPr>
                <w:rFonts w:eastAsia="SimSun"/>
                <w:sz w:val="22"/>
                <w:szCs w:val="22"/>
                <w:lang w:val="en-US" w:eastAsia="zh-CN"/>
              </w:rPr>
            </w:pPr>
          </w:p>
        </w:tc>
        <w:tc>
          <w:tcPr>
            <w:tcW w:w="1711" w:type="dxa"/>
          </w:tcPr>
          <w:p w14:paraId="27ED5DBB"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5831A301"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03472F90"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No</w:t>
            </w:r>
          </w:p>
        </w:tc>
        <w:tc>
          <w:tcPr>
            <w:tcW w:w="2579" w:type="dxa"/>
          </w:tcPr>
          <w:p w14:paraId="5CF864C1"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Case#7 timing</w:t>
            </w:r>
          </w:p>
        </w:tc>
      </w:tr>
      <w:tr w:rsidR="006C1F60" w:rsidRPr="00017026" w14:paraId="2F1B0907" w14:textId="77777777" w:rsidTr="009F6127">
        <w:tc>
          <w:tcPr>
            <w:tcW w:w="2121" w:type="dxa"/>
            <w:vMerge w:val="restart"/>
          </w:tcPr>
          <w:p w14:paraId="292611F0"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C (MT Rx/DU Tx)</w:t>
            </w:r>
          </w:p>
        </w:tc>
        <w:tc>
          <w:tcPr>
            <w:tcW w:w="1711" w:type="dxa"/>
          </w:tcPr>
          <w:p w14:paraId="348AF4D0"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51DE941F"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62E54AD1"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2579" w:type="dxa"/>
          </w:tcPr>
          <w:p w14:paraId="117420CD"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w:t>
            </w:r>
          </w:p>
        </w:tc>
      </w:tr>
      <w:tr w:rsidR="006C1F60" w:rsidRPr="00017026" w14:paraId="58425CF3" w14:textId="77777777" w:rsidTr="009F6127">
        <w:tc>
          <w:tcPr>
            <w:tcW w:w="2121" w:type="dxa"/>
            <w:vMerge/>
          </w:tcPr>
          <w:p w14:paraId="3B361FFE" w14:textId="77777777" w:rsidR="006C1F60" w:rsidRPr="00017026" w:rsidRDefault="006C1F60" w:rsidP="009F6127">
            <w:pPr>
              <w:rPr>
                <w:rFonts w:eastAsia="SimSun"/>
                <w:sz w:val="22"/>
                <w:szCs w:val="22"/>
                <w:lang w:val="en-US" w:eastAsia="zh-CN"/>
              </w:rPr>
            </w:pPr>
          </w:p>
        </w:tc>
        <w:tc>
          <w:tcPr>
            <w:tcW w:w="1711" w:type="dxa"/>
          </w:tcPr>
          <w:p w14:paraId="267633EF"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1FB31771"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349705B2"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No</w:t>
            </w:r>
          </w:p>
        </w:tc>
        <w:tc>
          <w:tcPr>
            <w:tcW w:w="2579" w:type="dxa"/>
          </w:tcPr>
          <w:p w14:paraId="20C2479F"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w:t>
            </w:r>
          </w:p>
        </w:tc>
      </w:tr>
      <w:tr w:rsidR="006C1F60" w:rsidRPr="00017026" w14:paraId="4366F64A" w14:textId="77777777" w:rsidTr="009F6127">
        <w:tc>
          <w:tcPr>
            <w:tcW w:w="2121" w:type="dxa"/>
            <w:vMerge w:val="restart"/>
          </w:tcPr>
          <w:p w14:paraId="04F4CD58"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C</w:t>
            </w:r>
            <w:r w:rsidRPr="00017026">
              <w:rPr>
                <w:rFonts w:eastAsia="SimSun"/>
                <w:sz w:val="22"/>
                <w:szCs w:val="22"/>
                <w:lang w:val="en-US" w:eastAsia="zh-CN"/>
              </w:rPr>
              <w:t>ase D (MT Tx/DU Rx)</w:t>
            </w:r>
          </w:p>
        </w:tc>
        <w:tc>
          <w:tcPr>
            <w:tcW w:w="1711" w:type="dxa"/>
          </w:tcPr>
          <w:p w14:paraId="3E764E22"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D</w:t>
            </w:r>
            <w:r w:rsidRPr="00017026">
              <w:rPr>
                <w:rFonts w:eastAsia="SimSun"/>
                <w:sz w:val="22"/>
                <w:szCs w:val="22"/>
                <w:lang w:val="en-US" w:eastAsia="zh-CN"/>
              </w:rPr>
              <w:t>L slot</w:t>
            </w:r>
          </w:p>
        </w:tc>
        <w:tc>
          <w:tcPr>
            <w:tcW w:w="1830" w:type="dxa"/>
          </w:tcPr>
          <w:p w14:paraId="5BA04BC9"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2F884B44"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No</w:t>
            </w:r>
          </w:p>
        </w:tc>
        <w:tc>
          <w:tcPr>
            <w:tcW w:w="2579" w:type="dxa"/>
          </w:tcPr>
          <w:p w14:paraId="1ABC431A"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M</w:t>
            </w:r>
            <w:r w:rsidRPr="00017026">
              <w:rPr>
                <w:rFonts w:eastAsia="SimSun"/>
                <w:sz w:val="22"/>
                <w:szCs w:val="22"/>
                <w:lang w:val="en-US" w:eastAsia="zh-CN"/>
              </w:rPr>
              <w:t>T UL power control</w:t>
            </w:r>
          </w:p>
        </w:tc>
      </w:tr>
      <w:tr w:rsidR="006C1F60" w:rsidRPr="00017026" w14:paraId="65994D2E" w14:textId="77777777" w:rsidTr="009F6127">
        <w:tc>
          <w:tcPr>
            <w:tcW w:w="2121" w:type="dxa"/>
            <w:vMerge/>
          </w:tcPr>
          <w:p w14:paraId="60035769" w14:textId="77777777" w:rsidR="006C1F60" w:rsidRPr="00017026" w:rsidRDefault="006C1F60" w:rsidP="009F6127">
            <w:pPr>
              <w:rPr>
                <w:rFonts w:eastAsia="SimSun"/>
                <w:sz w:val="22"/>
                <w:szCs w:val="22"/>
                <w:lang w:val="en-US" w:eastAsia="zh-CN"/>
              </w:rPr>
            </w:pPr>
          </w:p>
        </w:tc>
        <w:tc>
          <w:tcPr>
            <w:tcW w:w="1711" w:type="dxa"/>
          </w:tcPr>
          <w:p w14:paraId="7B3D51E0"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U</w:t>
            </w:r>
            <w:r w:rsidRPr="00017026">
              <w:rPr>
                <w:rFonts w:eastAsia="SimSun"/>
                <w:sz w:val="22"/>
                <w:szCs w:val="22"/>
                <w:lang w:val="en-US" w:eastAsia="zh-CN"/>
              </w:rPr>
              <w:t>L slot</w:t>
            </w:r>
          </w:p>
        </w:tc>
        <w:tc>
          <w:tcPr>
            <w:tcW w:w="1830" w:type="dxa"/>
          </w:tcPr>
          <w:p w14:paraId="7A7AEC71"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Yes</w:t>
            </w:r>
          </w:p>
        </w:tc>
        <w:tc>
          <w:tcPr>
            <w:tcW w:w="1721" w:type="dxa"/>
          </w:tcPr>
          <w:p w14:paraId="58CDA4CF" w14:textId="77777777" w:rsidR="006C1F60" w:rsidRPr="00017026" w:rsidRDefault="006C1F60" w:rsidP="009F6127">
            <w:pPr>
              <w:rPr>
                <w:rFonts w:eastAsia="SimSun"/>
                <w:sz w:val="22"/>
                <w:szCs w:val="22"/>
                <w:lang w:val="en-US" w:eastAsia="zh-CN"/>
              </w:rPr>
            </w:pPr>
            <w:r w:rsidRPr="00017026">
              <w:rPr>
                <w:rFonts w:eastAsia="SimSun"/>
                <w:sz w:val="22"/>
                <w:szCs w:val="22"/>
                <w:lang w:val="en-US" w:eastAsia="zh-CN"/>
              </w:rPr>
              <w:t xml:space="preserve">Yes </w:t>
            </w:r>
          </w:p>
        </w:tc>
        <w:tc>
          <w:tcPr>
            <w:tcW w:w="2579" w:type="dxa"/>
          </w:tcPr>
          <w:p w14:paraId="6438797B" w14:textId="77777777" w:rsidR="006C1F60" w:rsidRPr="00017026" w:rsidRDefault="006C1F60" w:rsidP="009F6127">
            <w:pPr>
              <w:rPr>
                <w:rFonts w:eastAsia="SimSun"/>
                <w:sz w:val="22"/>
                <w:szCs w:val="22"/>
                <w:lang w:val="en-US" w:eastAsia="zh-CN"/>
              </w:rPr>
            </w:pPr>
            <w:r w:rsidRPr="00017026">
              <w:rPr>
                <w:rFonts w:eastAsia="SimSun" w:hint="eastAsia"/>
                <w:sz w:val="22"/>
                <w:szCs w:val="22"/>
                <w:lang w:val="en-US" w:eastAsia="zh-CN"/>
              </w:rPr>
              <w:t>/</w:t>
            </w:r>
          </w:p>
        </w:tc>
      </w:tr>
    </w:tbl>
    <w:p w14:paraId="0E046F26" w14:textId="5455CA9D" w:rsidR="006C1F60" w:rsidRDefault="006C1F60" w:rsidP="006C1F60">
      <w:pPr>
        <w:rPr>
          <w:rFonts w:eastAsia="SimSun"/>
          <w:b/>
          <w:bCs/>
          <w:sz w:val="22"/>
          <w:szCs w:val="18"/>
          <w:lang w:val="en-US" w:eastAsia="zh-CN"/>
        </w:rPr>
      </w:pPr>
    </w:p>
    <w:p w14:paraId="20C12172" w14:textId="77777777" w:rsidR="006C1F60" w:rsidRPr="006C1F60" w:rsidRDefault="006C1F60" w:rsidP="006C1F60">
      <w:pPr>
        <w:rPr>
          <w:rFonts w:eastAsia="SimSun"/>
          <w:b/>
          <w:bCs/>
          <w:sz w:val="22"/>
          <w:szCs w:val="18"/>
          <w:lang w:val="en-US" w:eastAsia="zh-CN"/>
        </w:rPr>
      </w:pPr>
      <w:r w:rsidRPr="00017026">
        <w:rPr>
          <w:rFonts w:eastAsia="游明朝"/>
          <w:b/>
          <w:sz w:val="22"/>
          <w:szCs w:val="22"/>
          <w:u w:val="single"/>
        </w:rPr>
        <w:t>Proposal4</w:t>
      </w:r>
      <w:r w:rsidRPr="00017026">
        <w:rPr>
          <w:rFonts w:eastAsia="游明朝" w:hint="eastAsia"/>
          <w:b/>
          <w:sz w:val="22"/>
          <w:szCs w:val="22"/>
        </w:rPr>
        <w:t>:</w:t>
      </w:r>
      <w:r w:rsidRPr="00017026">
        <w:rPr>
          <w:rFonts w:eastAsia="游明朝"/>
          <w:b/>
          <w:sz w:val="22"/>
          <w:szCs w:val="22"/>
        </w:rPr>
        <w:t xml:space="preserve"> Both semi-static </w:t>
      </w:r>
      <w:r>
        <w:rPr>
          <w:rFonts w:eastAsia="游明朝"/>
          <w:b/>
          <w:sz w:val="22"/>
          <w:szCs w:val="22"/>
        </w:rPr>
        <w:t xml:space="preserve">configuration </w:t>
      </w:r>
      <w:r w:rsidRPr="00017026">
        <w:rPr>
          <w:rFonts w:eastAsia="游明朝"/>
          <w:b/>
          <w:sz w:val="22"/>
          <w:szCs w:val="22"/>
        </w:rPr>
        <w:t xml:space="preserve">and dynamic indication of </w:t>
      </w:r>
      <w:r>
        <w:rPr>
          <w:rFonts w:eastAsia="游明朝"/>
          <w:b/>
          <w:sz w:val="22"/>
          <w:szCs w:val="22"/>
        </w:rPr>
        <w:t xml:space="preserve">frequency </w:t>
      </w:r>
      <w:r w:rsidRPr="00017026">
        <w:rPr>
          <w:rFonts w:eastAsia="游明朝"/>
          <w:b/>
          <w:sz w:val="22"/>
          <w:szCs w:val="22"/>
        </w:rPr>
        <w:t xml:space="preserve">resource availability </w:t>
      </w:r>
      <w:r>
        <w:rPr>
          <w:rFonts w:eastAsia="游明朝"/>
          <w:b/>
          <w:sz w:val="22"/>
          <w:szCs w:val="22"/>
        </w:rPr>
        <w:t>for I</w:t>
      </w:r>
      <w:r w:rsidRPr="006C1F60">
        <w:rPr>
          <w:rFonts w:eastAsia="SimSun"/>
          <w:b/>
          <w:bCs/>
          <w:sz w:val="22"/>
          <w:szCs w:val="18"/>
          <w:lang w:val="en-US" w:eastAsia="zh-CN"/>
        </w:rPr>
        <w:t>AB node DU should be considered to support FDM resource multiplexing.</w:t>
      </w:r>
    </w:p>
    <w:p w14:paraId="70A8B554" w14:textId="77777777" w:rsidR="006C1F60" w:rsidRPr="006C1F60" w:rsidRDefault="006C1F60" w:rsidP="006C1F60">
      <w:pPr>
        <w:rPr>
          <w:rFonts w:eastAsia="SimSun"/>
          <w:b/>
          <w:bCs/>
          <w:sz w:val="22"/>
          <w:szCs w:val="18"/>
          <w:lang w:val="en-US" w:eastAsia="zh-CN"/>
        </w:rPr>
      </w:pPr>
    </w:p>
    <w:p w14:paraId="2C2CDE78" w14:textId="5DA3A45D" w:rsidR="006C1F60" w:rsidRPr="00017026" w:rsidRDefault="006C1F60" w:rsidP="006C1F60">
      <w:pPr>
        <w:rPr>
          <w:rFonts w:eastAsia="SimSun"/>
          <w:b/>
          <w:sz w:val="22"/>
          <w:szCs w:val="22"/>
          <w:lang w:eastAsia="zh-CN"/>
        </w:rPr>
      </w:pPr>
      <w:r w:rsidRPr="000E3F39">
        <w:rPr>
          <w:rFonts w:eastAsia="SimSun" w:hint="eastAsia"/>
          <w:b/>
          <w:bCs/>
          <w:sz w:val="22"/>
          <w:szCs w:val="18"/>
          <w:u w:val="single"/>
          <w:lang w:val="en-US" w:eastAsia="zh-CN"/>
        </w:rPr>
        <w:t>P</w:t>
      </w:r>
      <w:r w:rsidRPr="000E3F39">
        <w:rPr>
          <w:rFonts w:eastAsia="SimSun"/>
          <w:b/>
          <w:bCs/>
          <w:sz w:val="22"/>
          <w:szCs w:val="18"/>
          <w:u w:val="single"/>
          <w:lang w:val="en-US" w:eastAsia="zh-CN"/>
        </w:rPr>
        <w:t>roposal5:</w:t>
      </w:r>
      <w:r w:rsidRPr="006C1F60">
        <w:rPr>
          <w:rFonts w:eastAsia="SimSun"/>
          <w:b/>
          <w:bCs/>
          <w:sz w:val="22"/>
          <w:szCs w:val="18"/>
          <w:lang w:val="en-US" w:eastAsia="zh-CN"/>
        </w:rPr>
        <w:t xml:space="preserve"> For the configuration and indication of IAB-DU frequency resource availability for FD</w:t>
      </w:r>
      <w:r w:rsidR="000E3F39">
        <w:rPr>
          <w:rFonts w:eastAsia="SimSun" w:hint="eastAsia"/>
          <w:b/>
          <w:bCs/>
          <w:sz w:val="22"/>
          <w:szCs w:val="18"/>
          <w:lang w:val="en-US" w:eastAsia="zh-CN"/>
        </w:rPr>
        <w:t>M</w:t>
      </w:r>
      <w:r w:rsidR="000E3F39">
        <w:rPr>
          <w:rFonts w:eastAsia="SimSun"/>
          <w:b/>
          <w:bCs/>
          <w:sz w:val="22"/>
          <w:szCs w:val="18"/>
          <w:lang w:val="en-US" w:eastAsia="zh-CN"/>
        </w:rPr>
        <w:t xml:space="preserve"> resource</w:t>
      </w:r>
      <w:r w:rsidRPr="00017026">
        <w:rPr>
          <w:rFonts w:eastAsia="SimSun"/>
          <w:b/>
          <w:sz w:val="22"/>
          <w:szCs w:val="22"/>
          <w:lang w:eastAsia="zh-CN"/>
        </w:rPr>
        <w:t xml:space="preserve"> multiplexing, following methods can be considered.</w:t>
      </w:r>
    </w:p>
    <w:p w14:paraId="505F6315" w14:textId="77777777" w:rsidR="006C1F60" w:rsidRPr="00017026" w:rsidRDefault="006C1F60" w:rsidP="006C1F60">
      <w:pPr>
        <w:pStyle w:val="aff6"/>
        <w:numPr>
          <w:ilvl w:val="0"/>
          <w:numId w:val="26"/>
        </w:numPr>
        <w:spacing w:afterLines="50" w:after="120"/>
        <w:ind w:leftChars="0"/>
        <w:jc w:val="both"/>
        <w:rPr>
          <w:rFonts w:eastAsia="SimSun"/>
          <w:b/>
          <w:sz w:val="22"/>
          <w:szCs w:val="22"/>
          <w:lang w:eastAsia="zh-CN"/>
        </w:rPr>
      </w:pPr>
      <w:r w:rsidRPr="00017026">
        <w:rPr>
          <w:rFonts w:eastAsia="SimSun"/>
          <w:b/>
          <w:sz w:val="22"/>
          <w:szCs w:val="22"/>
          <w:lang w:eastAsia="zh-CN"/>
        </w:rPr>
        <w:t xml:space="preserve">Option1: </w:t>
      </w:r>
      <w:r w:rsidRPr="00017026">
        <w:rPr>
          <w:rFonts w:eastAsia="SimSun"/>
          <w:b/>
          <w:sz w:val="22"/>
          <w:szCs w:val="22"/>
          <w:lang w:val="en-US" w:eastAsia="zh-CN"/>
        </w:rPr>
        <w:t>For each</w:t>
      </w:r>
      <w:r>
        <w:rPr>
          <w:rFonts w:eastAsia="SimSun"/>
          <w:b/>
          <w:sz w:val="22"/>
          <w:szCs w:val="22"/>
          <w:lang w:val="en-US" w:eastAsia="zh-CN"/>
        </w:rPr>
        <w:t xml:space="preserve"> </w:t>
      </w:r>
      <w:r w:rsidRPr="00017026">
        <w:rPr>
          <w:rFonts w:eastAsia="SimSun"/>
          <w:b/>
          <w:sz w:val="22"/>
          <w:szCs w:val="22"/>
          <w:lang w:val="en-US" w:eastAsia="zh-CN"/>
        </w:rPr>
        <w:t>frequency resource</w:t>
      </w:r>
      <w:r>
        <w:rPr>
          <w:rFonts w:eastAsia="SimSun"/>
          <w:b/>
          <w:sz w:val="22"/>
          <w:szCs w:val="22"/>
          <w:lang w:val="en-US" w:eastAsia="zh-CN"/>
        </w:rPr>
        <w:t xml:space="preserve"> of DU</w:t>
      </w:r>
      <w:r w:rsidRPr="00017026">
        <w:rPr>
          <w:rFonts w:eastAsia="SimSun"/>
          <w:b/>
          <w:sz w:val="22"/>
          <w:szCs w:val="22"/>
          <w:lang w:val="en-US" w:eastAsia="zh-CN"/>
        </w:rPr>
        <w:t>, hard/soft/NA resource types can be configured</w:t>
      </w:r>
      <w:r>
        <w:rPr>
          <w:rFonts w:eastAsia="SimSun"/>
          <w:b/>
          <w:sz w:val="22"/>
          <w:szCs w:val="22"/>
          <w:lang w:val="en-US" w:eastAsia="zh-CN"/>
        </w:rPr>
        <w:t xml:space="preserve"> separately from the configuration for time resource</w:t>
      </w:r>
      <w:r w:rsidRPr="00017026">
        <w:rPr>
          <w:rFonts w:eastAsia="SimSun"/>
          <w:b/>
          <w:sz w:val="22"/>
          <w:szCs w:val="22"/>
          <w:lang w:val="en-US" w:eastAsia="zh-CN"/>
        </w:rPr>
        <w:t>. For a DU frequency resource configured as soft, availability of the frequency resource can be dynamically indicated.</w:t>
      </w:r>
    </w:p>
    <w:p w14:paraId="3259FB90" w14:textId="2AA06D26" w:rsidR="006C1F60" w:rsidRPr="006C1F60" w:rsidRDefault="006C1F60" w:rsidP="006C1F60">
      <w:pPr>
        <w:pStyle w:val="aff6"/>
        <w:numPr>
          <w:ilvl w:val="0"/>
          <w:numId w:val="26"/>
        </w:numPr>
        <w:ind w:leftChars="0"/>
        <w:rPr>
          <w:rFonts w:eastAsia="SimSun"/>
          <w:b/>
          <w:bCs/>
          <w:sz w:val="22"/>
          <w:szCs w:val="18"/>
          <w:lang w:val="en-US" w:eastAsia="zh-CN"/>
        </w:rPr>
      </w:pPr>
      <w:r w:rsidRPr="006C1F60">
        <w:rPr>
          <w:rFonts w:eastAsia="SimSun"/>
          <w:b/>
          <w:sz w:val="22"/>
          <w:szCs w:val="22"/>
          <w:lang w:val="en-US" w:eastAsia="zh-CN"/>
        </w:rPr>
        <w:t>Option2: For each time-frequency resource DU, hard/soft/NA resource types can be configured jointly. For a resource conf</w:t>
      </w:r>
      <w:r w:rsidRPr="006C1F60">
        <w:rPr>
          <w:rFonts w:eastAsia="SimSun"/>
          <w:b/>
          <w:bCs/>
          <w:sz w:val="22"/>
          <w:szCs w:val="18"/>
          <w:lang w:val="en-US" w:eastAsia="zh-CN"/>
        </w:rPr>
        <w:t>igured as soft, availability of the resource can be dynamically indicated.</w:t>
      </w:r>
    </w:p>
    <w:p w14:paraId="0194A55D" w14:textId="77777777" w:rsidR="006C1F60" w:rsidRPr="006C1F60" w:rsidRDefault="006C1F60" w:rsidP="006C1F60">
      <w:pPr>
        <w:rPr>
          <w:rFonts w:eastAsia="SimSun"/>
          <w:b/>
          <w:bCs/>
          <w:sz w:val="22"/>
          <w:szCs w:val="18"/>
          <w:lang w:val="en-US" w:eastAsia="zh-CN"/>
        </w:rPr>
      </w:pPr>
    </w:p>
    <w:p w14:paraId="6CC353E2" w14:textId="284887F6" w:rsidR="006C1F60" w:rsidRDefault="006C1F60" w:rsidP="006C1F60">
      <w:pPr>
        <w:rPr>
          <w:rFonts w:eastAsia="SimSun"/>
          <w:b/>
          <w:sz w:val="22"/>
          <w:szCs w:val="22"/>
          <w:lang w:eastAsia="zh-CN"/>
        </w:rPr>
      </w:pPr>
      <w:r w:rsidRPr="000E3F39">
        <w:rPr>
          <w:rFonts w:eastAsia="SimSun" w:hint="eastAsia"/>
          <w:b/>
          <w:bCs/>
          <w:sz w:val="22"/>
          <w:szCs w:val="18"/>
          <w:u w:val="single"/>
          <w:lang w:val="en-US" w:eastAsia="zh-CN"/>
        </w:rPr>
        <w:t>P</w:t>
      </w:r>
      <w:r w:rsidRPr="000E3F39">
        <w:rPr>
          <w:rFonts w:eastAsia="SimSun"/>
          <w:b/>
          <w:bCs/>
          <w:sz w:val="22"/>
          <w:szCs w:val="18"/>
          <w:u w:val="single"/>
          <w:lang w:val="en-US" w:eastAsia="zh-CN"/>
        </w:rPr>
        <w:t>rop</w:t>
      </w:r>
      <w:r w:rsidRPr="00017026">
        <w:rPr>
          <w:rFonts w:eastAsia="SimSun"/>
          <w:b/>
          <w:sz w:val="22"/>
          <w:szCs w:val="22"/>
          <w:u w:val="single"/>
          <w:lang w:eastAsia="zh-CN"/>
        </w:rPr>
        <w:t>osal</w:t>
      </w:r>
      <w:r>
        <w:rPr>
          <w:rFonts w:eastAsia="SimSun"/>
          <w:b/>
          <w:sz w:val="22"/>
          <w:szCs w:val="22"/>
          <w:u w:val="single"/>
          <w:lang w:eastAsia="zh-CN"/>
        </w:rPr>
        <w:t>6</w:t>
      </w:r>
      <w:r w:rsidRPr="00017026">
        <w:rPr>
          <w:rFonts w:eastAsia="SimSun"/>
          <w:b/>
          <w:sz w:val="22"/>
          <w:szCs w:val="22"/>
          <w:lang w:eastAsia="zh-CN"/>
        </w:rPr>
        <w:t>:</w:t>
      </w:r>
      <w:r>
        <w:rPr>
          <w:rFonts w:eastAsia="SimSun"/>
          <w:b/>
          <w:sz w:val="22"/>
          <w:szCs w:val="22"/>
          <w:lang w:eastAsia="zh-CN"/>
        </w:rPr>
        <w:t xml:space="preserve"> To support TDM resource multiplexing in DC scenario, following methods can be considered:</w:t>
      </w:r>
    </w:p>
    <w:p w14:paraId="1C760681" w14:textId="77777777" w:rsidR="006C1F60" w:rsidRPr="00D841DA" w:rsidRDefault="006C1F60" w:rsidP="006C1F60">
      <w:pPr>
        <w:pStyle w:val="aff6"/>
        <w:numPr>
          <w:ilvl w:val="0"/>
          <w:numId w:val="32"/>
        </w:numPr>
        <w:ind w:leftChars="0"/>
        <w:jc w:val="both"/>
        <w:rPr>
          <w:rFonts w:eastAsia="SimSun"/>
          <w:b/>
          <w:bCs/>
          <w:sz w:val="22"/>
          <w:szCs w:val="18"/>
          <w:lang w:val="en-US" w:eastAsia="zh-CN"/>
        </w:rPr>
      </w:pPr>
      <w:r w:rsidRPr="00D841DA">
        <w:rPr>
          <w:rFonts w:eastAsia="SimSun"/>
          <w:b/>
          <w:bCs/>
          <w:sz w:val="22"/>
          <w:szCs w:val="18"/>
          <w:lang w:val="en-US" w:eastAsia="zh-CN"/>
        </w:rPr>
        <w:t>Option1: Rel-16 mechanism of DU H/S/NA resource configuration is reused. DU can Tx/Rx on a symbol configured as hard, or a symbol configured as soft and indicated as available by both parent nodes.</w:t>
      </w:r>
    </w:p>
    <w:p w14:paraId="76E45103" w14:textId="2F114E21" w:rsidR="006C1F60" w:rsidRPr="00D841DA" w:rsidRDefault="006C1F60" w:rsidP="006C1F60">
      <w:pPr>
        <w:pStyle w:val="aff6"/>
        <w:numPr>
          <w:ilvl w:val="0"/>
          <w:numId w:val="32"/>
        </w:numPr>
        <w:ind w:leftChars="0"/>
        <w:jc w:val="both"/>
        <w:rPr>
          <w:rFonts w:eastAsia="SimSun"/>
          <w:b/>
          <w:bCs/>
          <w:sz w:val="22"/>
          <w:szCs w:val="18"/>
          <w:lang w:val="en-US" w:eastAsia="zh-CN"/>
        </w:rPr>
      </w:pPr>
      <w:r w:rsidRPr="00D841DA">
        <w:rPr>
          <w:rFonts w:eastAsia="SimSun"/>
          <w:b/>
          <w:bCs/>
          <w:sz w:val="22"/>
          <w:szCs w:val="18"/>
          <w:lang w:val="en-US" w:eastAsia="zh-CN"/>
        </w:rPr>
        <w:t xml:space="preserve">Option2: DU H/S/NA resource types are configured per </w:t>
      </w:r>
      <w:r w:rsidR="00813C39">
        <w:rPr>
          <w:rFonts w:eastAsia="SimSun"/>
          <w:b/>
          <w:bCs/>
          <w:sz w:val="22"/>
          <w:szCs w:val="18"/>
          <w:lang w:val="en-US" w:eastAsia="zh-CN"/>
        </w:rPr>
        <w:t xml:space="preserve">DU serving cell and per </w:t>
      </w:r>
      <w:r w:rsidRPr="00D841DA">
        <w:rPr>
          <w:rFonts w:eastAsia="SimSun"/>
          <w:b/>
          <w:bCs/>
          <w:sz w:val="22"/>
          <w:szCs w:val="18"/>
          <w:lang w:val="en-US" w:eastAsia="zh-CN"/>
        </w:rPr>
        <w:t>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161FAED4" w14:textId="77777777" w:rsidR="006C1F60" w:rsidRDefault="006C1F60" w:rsidP="006C1F60">
      <w:pPr>
        <w:jc w:val="both"/>
        <w:rPr>
          <w:rFonts w:eastAsia="SimSun"/>
          <w:b/>
          <w:sz w:val="22"/>
          <w:szCs w:val="22"/>
          <w:u w:val="single"/>
          <w:lang w:eastAsia="zh-CN"/>
        </w:rPr>
      </w:pPr>
    </w:p>
    <w:p w14:paraId="57DF6C45" w14:textId="71A305BA" w:rsidR="006C1F60" w:rsidRPr="006C1F60" w:rsidRDefault="006C1F60" w:rsidP="006C1F60">
      <w:pPr>
        <w:jc w:val="both"/>
        <w:rPr>
          <w:rFonts w:eastAsia="SimSun"/>
          <w:b/>
          <w:sz w:val="22"/>
          <w:szCs w:val="22"/>
          <w:lang w:eastAsia="zh-CN"/>
        </w:rPr>
      </w:pPr>
      <w:r w:rsidRPr="006C1F60">
        <w:rPr>
          <w:rFonts w:eastAsia="SimSun" w:hint="eastAsia"/>
          <w:b/>
          <w:sz w:val="22"/>
          <w:szCs w:val="22"/>
          <w:u w:val="single"/>
          <w:lang w:eastAsia="zh-CN"/>
        </w:rPr>
        <w:t>P</w:t>
      </w:r>
      <w:r w:rsidRPr="006C1F60">
        <w:rPr>
          <w:rFonts w:eastAsia="SimSun"/>
          <w:b/>
          <w:sz w:val="22"/>
          <w:szCs w:val="22"/>
          <w:u w:val="single"/>
          <w:lang w:eastAsia="zh-CN"/>
        </w:rPr>
        <w:t>roposal7</w:t>
      </w:r>
      <w:r w:rsidRPr="006C1F60">
        <w:rPr>
          <w:rFonts w:eastAsia="SimSun"/>
          <w:b/>
          <w:sz w:val="22"/>
          <w:szCs w:val="22"/>
          <w:lang w:eastAsia="zh-CN"/>
        </w:rPr>
        <w:t>: Whether different value range of the number of guard symbols is needed for the new timing modes need to be studied.</w:t>
      </w:r>
    </w:p>
    <w:p w14:paraId="31496F4E" w14:textId="77777777" w:rsidR="006C1F60" w:rsidRPr="006C1F60" w:rsidRDefault="006C1F60" w:rsidP="006C1F60">
      <w:pPr>
        <w:jc w:val="both"/>
        <w:rPr>
          <w:rFonts w:eastAsia="SimSun"/>
          <w:b/>
          <w:sz w:val="22"/>
          <w:szCs w:val="22"/>
          <w:lang w:eastAsia="zh-CN"/>
        </w:rPr>
      </w:pPr>
    </w:p>
    <w:p w14:paraId="693FCDD0" w14:textId="77777777" w:rsidR="006C1F60" w:rsidRPr="006C1F60" w:rsidRDefault="006C1F60" w:rsidP="006C1F60">
      <w:pPr>
        <w:jc w:val="both"/>
        <w:rPr>
          <w:rFonts w:eastAsia="SimSun"/>
          <w:b/>
          <w:sz w:val="22"/>
          <w:szCs w:val="22"/>
          <w:lang w:eastAsia="zh-CN"/>
        </w:rPr>
      </w:pPr>
      <w:r w:rsidRPr="006C1F60">
        <w:rPr>
          <w:rFonts w:eastAsia="SimSun"/>
          <w:b/>
          <w:sz w:val="22"/>
          <w:szCs w:val="22"/>
          <w:u w:val="single"/>
          <w:lang w:eastAsia="zh-CN"/>
        </w:rPr>
        <w:t>Proposal8</w:t>
      </w:r>
      <w:r w:rsidRPr="006C1F60">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r w:rsidRPr="006C1F60">
        <w:rPr>
          <w:rFonts w:eastAsia="SimSun" w:hint="eastAsia"/>
          <w:b/>
          <w:sz w:val="22"/>
          <w:szCs w:val="22"/>
          <w:lang w:eastAsia="zh-CN"/>
        </w:rPr>
        <w:t>.</w:t>
      </w:r>
    </w:p>
    <w:p w14:paraId="7A4AC053" w14:textId="77777777" w:rsidR="006C1F60" w:rsidRPr="006C1F60" w:rsidRDefault="006C1F60" w:rsidP="006C1F60">
      <w:pPr>
        <w:rPr>
          <w:rFonts w:eastAsia="SimSun"/>
          <w:b/>
          <w:bCs/>
          <w:sz w:val="22"/>
          <w:szCs w:val="18"/>
          <w:lang w:eastAsia="zh-CN"/>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367A46C" w14:textId="35765768" w:rsidR="0078374A" w:rsidRDefault="00464297" w:rsidP="007F7A9A">
      <w:pPr>
        <w:pStyle w:val="aff6"/>
        <w:numPr>
          <w:ilvl w:val="0"/>
          <w:numId w:val="4"/>
        </w:numPr>
        <w:spacing w:afterLines="50" w:after="120"/>
        <w:ind w:leftChars="0"/>
        <w:jc w:val="both"/>
      </w:pPr>
      <w:r>
        <w:rPr>
          <w:rFonts w:eastAsia="ＭＳ 明朝"/>
          <w:sz w:val="22"/>
        </w:rPr>
        <w:t xml:space="preserve"> </w:t>
      </w:r>
      <w:r w:rsidR="00734753">
        <w:rPr>
          <w:rFonts w:eastAsia="ＭＳ 明朝"/>
          <w:sz w:val="22"/>
        </w:rPr>
        <w:t>RAN1 Meeting #102-e Chairman’s Notes,</w:t>
      </w:r>
      <w:r w:rsidR="007F7A9A">
        <w:rPr>
          <w:rFonts w:eastAsia="ＭＳ 明朝"/>
          <w:sz w:val="22"/>
        </w:rPr>
        <w:t xml:space="preserve"> </w:t>
      </w:r>
      <w:r w:rsidR="00734753">
        <w:rPr>
          <w:rFonts w:eastAsia="ＭＳ 明朝"/>
          <w:sz w:val="22"/>
        </w:rPr>
        <w:t>Aug</w:t>
      </w:r>
      <w:r w:rsidR="007F7A9A">
        <w:rPr>
          <w:rFonts w:eastAsia="ＭＳ 明朝"/>
          <w:sz w:val="22"/>
        </w:rPr>
        <w:t>. 20</w:t>
      </w:r>
      <w:r w:rsidR="00734753">
        <w:rPr>
          <w:rFonts w:eastAsia="ＭＳ 明朝"/>
          <w:sz w:val="22"/>
        </w:rPr>
        <w:t>20</w:t>
      </w:r>
    </w:p>
    <w:sectPr w:rsidR="0078374A">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A7B19" w14:textId="77777777" w:rsidR="00340B3A" w:rsidRDefault="00340B3A">
      <w:r>
        <w:separator/>
      </w:r>
    </w:p>
  </w:endnote>
  <w:endnote w:type="continuationSeparator" w:id="0">
    <w:p w14:paraId="7277CFC2" w14:textId="77777777" w:rsidR="00340B3A" w:rsidRDefault="00340B3A">
      <w:r>
        <w:continuationSeparator/>
      </w:r>
    </w:p>
  </w:endnote>
  <w:endnote w:type="continuationNotice" w:id="1">
    <w:p w14:paraId="7C593D75" w14:textId="77777777" w:rsidR="00340B3A" w:rsidRDefault="00340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6A90C89"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554D7">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554D7">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BBF66" w14:textId="77777777" w:rsidR="00340B3A" w:rsidRDefault="00340B3A">
      <w:r>
        <w:separator/>
      </w:r>
    </w:p>
  </w:footnote>
  <w:footnote w:type="continuationSeparator" w:id="0">
    <w:p w14:paraId="55BBB00A" w14:textId="77777777" w:rsidR="00340B3A" w:rsidRDefault="00340B3A">
      <w:r>
        <w:continuationSeparator/>
      </w:r>
    </w:p>
  </w:footnote>
  <w:footnote w:type="continuationNotice" w:id="1">
    <w:p w14:paraId="432E893D" w14:textId="77777777" w:rsidR="00340B3A" w:rsidRDefault="00340B3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DA7794"/>
    <w:multiLevelType w:val="hybridMultilevel"/>
    <w:tmpl w:val="980C6A4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80E18"/>
    <w:multiLevelType w:val="hybridMultilevel"/>
    <w:tmpl w:val="CC62784E"/>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94DD5"/>
    <w:multiLevelType w:val="hybridMultilevel"/>
    <w:tmpl w:val="FE2A3570"/>
    <w:lvl w:ilvl="0" w:tplc="4BDC9B4A">
      <w:start w:val="1"/>
      <w:numFmt w:val="lowerLetter"/>
      <w:lvlText w:val="%1)"/>
      <w:lvlJc w:val="left"/>
      <w:pPr>
        <w:ind w:left="408" w:hanging="360"/>
      </w:pPr>
      <w:rPr>
        <w:rFonts w:hint="default"/>
      </w:rPr>
    </w:lvl>
    <w:lvl w:ilvl="1" w:tplc="04090017" w:tentative="1">
      <w:start w:val="1"/>
      <w:numFmt w:val="aiueoFullWidth"/>
      <w:lvlText w:val="(%2)"/>
      <w:lvlJc w:val="left"/>
      <w:pPr>
        <w:ind w:left="888" w:hanging="420"/>
      </w:pPr>
    </w:lvl>
    <w:lvl w:ilvl="2" w:tplc="04090011" w:tentative="1">
      <w:start w:val="1"/>
      <w:numFmt w:val="decimalEnclosedCircle"/>
      <w:lvlText w:val="%3"/>
      <w:lvlJc w:val="left"/>
      <w:pPr>
        <w:ind w:left="1308" w:hanging="420"/>
      </w:pPr>
    </w:lvl>
    <w:lvl w:ilvl="3" w:tplc="0409000F" w:tentative="1">
      <w:start w:val="1"/>
      <w:numFmt w:val="decimal"/>
      <w:lvlText w:val="%4."/>
      <w:lvlJc w:val="left"/>
      <w:pPr>
        <w:ind w:left="1728" w:hanging="420"/>
      </w:pPr>
    </w:lvl>
    <w:lvl w:ilvl="4" w:tplc="04090017" w:tentative="1">
      <w:start w:val="1"/>
      <w:numFmt w:val="aiueoFullWidth"/>
      <w:lvlText w:val="(%5)"/>
      <w:lvlJc w:val="left"/>
      <w:pPr>
        <w:ind w:left="2148" w:hanging="420"/>
      </w:pPr>
    </w:lvl>
    <w:lvl w:ilvl="5" w:tplc="04090011" w:tentative="1">
      <w:start w:val="1"/>
      <w:numFmt w:val="decimalEnclosedCircle"/>
      <w:lvlText w:val="%6"/>
      <w:lvlJc w:val="left"/>
      <w:pPr>
        <w:ind w:left="2568" w:hanging="420"/>
      </w:pPr>
    </w:lvl>
    <w:lvl w:ilvl="6" w:tplc="0409000F" w:tentative="1">
      <w:start w:val="1"/>
      <w:numFmt w:val="decimal"/>
      <w:lvlText w:val="%7."/>
      <w:lvlJc w:val="left"/>
      <w:pPr>
        <w:ind w:left="2988" w:hanging="420"/>
      </w:pPr>
    </w:lvl>
    <w:lvl w:ilvl="7" w:tplc="04090017" w:tentative="1">
      <w:start w:val="1"/>
      <w:numFmt w:val="aiueoFullWidth"/>
      <w:lvlText w:val="(%8)"/>
      <w:lvlJc w:val="left"/>
      <w:pPr>
        <w:ind w:left="3408" w:hanging="420"/>
      </w:pPr>
    </w:lvl>
    <w:lvl w:ilvl="8" w:tplc="04090011" w:tentative="1">
      <w:start w:val="1"/>
      <w:numFmt w:val="decimalEnclosedCircle"/>
      <w:lvlText w:val="%9"/>
      <w:lvlJc w:val="left"/>
      <w:pPr>
        <w:ind w:left="3828" w:hanging="420"/>
      </w:pPr>
    </w:lvl>
  </w:abstractNum>
  <w:abstractNum w:abstractNumId="22" w15:restartNumberingAfterBreak="0">
    <w:nsid w:val="545460CD"/>
    <w:multiLevelType w:val="hybridMultilevel"/>
    <w:tmpl w:val="BC661800"/>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A94D6B"/>
    <w:multiLevelType w:val="hybridMultilevel"/>
    <w:tmpl w:val="7EFC2A1E"/>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8"/>
  </w:num>
  <w:num w:numId="3">
    <w:abstractNumId w:val="10"/>
  </w:num>
  <w:num w:numId="4">
    <w:abstractNumId w:val="4"/>
  </w:num>
  <w:num w:numId="5">
    <w:abstractNumId w:val="31"/>
  </w:num>
  <w:num w:numId="6">
    <w:abstractNumId w:val="23"/>
  </w:num>
  <w:num w:numId="7">
    <w:abstractNumId w:val="0"/>
    <w:lvlOverride w:ilvl="0">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7"/>
  </w:num>
  <w:num w:numId="11">
    <w:abstractNumId w:val="30"/>
  </w:num>
  <w:num w:numId="12">
    <w:abstractNumId w:val="12"/>
    <w:lvlOverride w:ilvl="0">
      <w:startOverride w:val="1"/>
    </w:lvlOverride>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6"/>
  </w:num>
  <w:num w:numId="25">
    <w:abstractNumId w:val="5"/>
  </w:num>
  <w:num w:numId="26">
    <w:abstractNumId w:val="25"/>
  </w:num>
  <w:num w:numId="27">
    <w:abstractNumId w:val="19"/>
  </w:num>
  <w:num w:numId="28">
    <w:abstractNumId w:val="24"/>
  </w:num>
  <w:num w:numId="29">
    <w:abstractNumId w:val="16"/>
  </w:num>
  <w:num w:numId="30">
    <w:abstractNumId w:val="27"/>
  </w:num>
  <w:num w:numId="31">
    <w:abstractNumId w:val="9"/>
  </w:num>
  <w:num w:numId="32">
    <w:abstractNumId w:val="22"/>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8"/>
    <w:rsid w:val="0000530F"/>
    <w:rsid w:val="0000533A"/>
    <w:rsid w:val="00005493"/>
    <w:rsid w:val="00005B74"/>
    <w:rsid w:val="00005C60"/>
    <w:rsid w:val="0000600D"/>
    <w:rsid w:val="00006248"/>
    <w:rsid w:val="00006D37"/>
    <w:rsid w:val="00006DC1"/>
    <w:rsid w:val="0000744C"/>
    <w:rsid w:val="00007533"/>
    <w:rsid w:val="000075B2"/>
    <w:rsid w:val="00007AD6"/>
    <w:rsid w:val="00007B03"/>
    <w:rsid w:val="00007C49"/>
    <w:rsid w:val="00007F20"/>
    <w:rsid w:val="0001012D"/>
    <w:rsid w:val="00010241"/>
    <w:rsid w:val="0001050B"/>
    <w:rsid w:val="0001066C"/>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D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39"/>
    <w:rsid w:val="000E3F97"/>
    <w:rsid w:val="000E416E"/>
    <w:rsid w:val="000E44C6"/>
    <w:rsid w:val="000E502E"/>
    <w:rsid w:val="000E50BF"/>
    <w:rsid w:val="000E50FE"/>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2F27"/>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2EB7"/>
    <w:rsid w:val="0014330A"/>
    <w:rsid w:val="001433A1"/>
    <w:rsid w:val="00143547"/>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59B"/>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24"/>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C3E"/>
    <w:rsid w:val="00205C47"/>
    <w:rsid w:val="00206217"/>
    <w:rsid w:val="0020637C"/>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1135"/>
    <w:rsid w:val="0022207C"/>
    <w:rsid w:val="00222A2D"/>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843"/>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422"/>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3F9"/>
    <w:rsid w:val="002A67AE"/>
    <w:rsid w:val="002A6FE1"/>
    <w:rsid w:val="002A71AA"/>
    <w:rsid w:val="002A7411"/>
    <w:rsid w:val="002A76FC"/>
    <w:rsid w:val="002A793F"/>
    <w:rsid w:val="002A7FA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4C3"/>
    <w:rsid w:val="002E47FB"/>
    <w:rsid w:val="002E48B5"/>
    <w:rsid w:val="002E4C5E"/>
    <w:rsid w:val="002E506D"/>
    <w:rsid w:val="002E508A"/>
    <w:rsid w:val="002E52F8"/>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835"/>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1"/>
    <w:rsid w:val="00326FF5"/>
    <w:rsid w:val="0032744B"/>
    <w:rsid w:val="00327554"/>
    <w:rsid w:val="0032799F"/>
    <w:rsid w:val="00327BFA"/>
    <w:rsid w:val="00327D7E"/>
    <w:rsid w:val="00327F81"/>
    <w:rsid w:val="003306E0"/>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73"/>
    <w:rsid w:val="00337000"/>
    <w:rsid w:val="00337209"/>
    <w:rsid w:val="003372D4"/>
    <w:rsid w:val="00337408"/>
    <w:rsid w:val="00337549"/>
    <w:rsid w:val="003375B3"/>
    <w:rsid w:val="003376E7"/>
    <w:rsid w:val="003378CD"/>
    <w:rsid w:val="003378FA"/>
    <w:rsid w:val="00337B51"/>
    <w:rsid w:val="00337DBD"/>
    <w:rsid w:val="00337E9E"/>
    <w:rsid w:val="003403DA"/>
    <w:rsid w:val="0034084C"/>
    <w:rsid w:val="0034097F"/>
    <w:rsid w:val="00340B3A"/>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2B"/>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EE8"/>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A79"/>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D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674"/>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96C"/>
    <w:rsid w:val="003F2AD9"/>
    <w:rsid w:val="003F42D6"/>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0F89"/>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643"/>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67D"/>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17"/>
    <w:rsid w:val="004B067B"/>
    <w:rsid w:val="004B082D"/>
    <w:rsid w:val="004B100A"/>
    <w:rsid w:val="004B1525"/>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E30"/>
    <w:rsid w:val="004C1F24"/>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1F8B"/>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87"/>
    <w:rsid w:val="00574306"/>
    <w:rsid w:val="005748C5"/>
    <w:rsid w:val="005748D0"/>
    <w:rsid w:val="00574B0F"/>
    <w:rsid w:val="00574BD6"/>
    <w:rsid w:val="005754AE"/>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719"/>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A0448"/>
    <w:rsid w:val="005A044F"/>
    <w:rsid w:val="005A05C1"/>
    <w:rsid w:val="005A0A90"/>
    <w:rsid w:val="005A0C92"/>
    <w:rsid w:val="005A0F70"/>
    <w:rsid w:val="005A12B7"/>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5D3"/>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CA7"/>
    <w:rsid w:val="005D4D5A"/>
    <w:rsid w:val="005D4E53"/>
    <w:rsid w:val="005D504B"/>
    <w:rsid w:val="005D55AC"/>
    <w:rsid w:val="005D5892"/>
    <w:rsid w:val="005D5C74"/>
    <w:rsid w:val="005D5FF5"/>
    <w:rsid w:val="005D6A0A"/>
    <w:rsid w:val="005D6A37"/>
    <w:rsid w:val="005D6B61"/>
    <w:rsid w:val="005D7618"/>
    <w:rsid w:val="005E01F7"/>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308"/>
    <w:rsid w:val="005F041D"/>
    <w:rsid w:val="005F07DA"/>
    <w:rsid w:val="005F0F5F"/>
    <w:rsid w:val="005F13DA"/>
    <w:rsid w:val="005F1415"/>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317"/>
    <w:rsid w:val="0060440F"/>
    <w:rsid w:val="006044F2"/>
    <w:rsid w:val="006046CA"/>
    <w:rsid w:val="006047EB"/>
    <w:rsid w:val="00604B2F"/>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1CF"/>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1A3"/>
    <w:rsid w:val="006302D1"/>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57FB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ACD"/>
    <w:rsid w:val="00672D72"/>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2F5"/>
    <w:rsid w:val="006D6347"/>
    <w:rsid w:val="006D63A1"/>
    <w:rsid w:val="006D6739"/>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1BD"/>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3952"/>
    <w:rsid w:val="00753A57"/>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DA5"/>
    <w:rsid w:val="00794DDF"/>
    <w:rsid w:val="00795182"/>
    <w:rsid w:val="007952AB"/>
    <w:rsid w:val="0079535E"/>
    <w:rsid w:val="007955FA"/>
    <w:rsid w:val="0079580F"/>
    <w:rsid w:val="007959B0"/>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BFD"/>
    <w:rsid w:val="00833B5D"/>
    <w:rsid w:val="00833EAF"/>
    <w:rsid w:val="008340C9"/>
    <w:rsid w:val="008340F5"/>
    <w:rsid w:val="00834190"/>
    <w:rsid w:val="00834A5C"/>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CF1"/>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57F6F"/>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37"/>
    <w:rsid w:val="00877979"/>
    <w:rsid w:val="00877BFC"/>
    <w:rsid w:val="008800D4"/>
    <w:rsid w:val="008804A3"/>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8BA"/>
    <w:rsid w:val="00887D4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2F2"/>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291"/>
    <w:rsid w:val="008C648F"/>
    <w:rsid w:val="008C69F0"/>
    <w:rsid w:val="008C6BBC"/>
    <w:rsid w:val="008C6DC1"/>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A9"/>
    <w:rsid w:val="008D7DFC"/>
    <w:rsid w:val="008D7EC4"/>
    <w:rsid w:val="008D7F25"/>
    <w:rsid w:val="008E001E"/>
    <w:rsid w:val="008E00A4"/>
    <w:rsid w:val="008E019D"/>
    <w:rsid w:val="008E037C"/>
    <w:rsid w:val="008E03BF"/>
    <w:rsid w:val="008E0917"/>
    <w:rsid w:val="008E0C52"/>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3D87"/>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54F"/>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AC6"/>
    <w:rsid w:val="00976BCF"/>
    <w:rsid w:val="009770AC"/>
    <w:rsid w:val="009770BE"/>
    <w:rsid w:val="009770C1"/>
    <w:rsid w:val="00977524"/>
    <w:rsid w:val="00977CCB"/>
    <w:rsid w:val="00977D9D"/>
    <w:rsid w:val="00980834"/>
    <w:rsid w:val="009809E7"/>
    <w:rsid w:val="00980EF2"/>
    <w:rsid w:val="0098107F"/>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D5"/>
    <w:rsid w:val="009E63FD"/>
    <w:rsid w:val="009E68B4"/>
    <w:rsid w:val="009E6E98"/>
    <w:rsid w:val="009E6E9B"/>
    <w:rsid w:val="009E7007"/>
    <w:rsid w:val="009E7468"/>
    <w:rsid w:val="009E7506"/>
    <w:rsid w:val="009E792E"/>
    <w:rsid w:val="009E7F1B"/>
    <w:rsid w:val="009F000D"/>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426"/>
    <w:rsid w:val="00A21675"/>
    <w:rsid w:val="00A21836"/>
    <w:rsid w:val="00A2184D"/>
    <w:rsid w:val="00A2194D"/>
    <w:rsid w:val="00A21B3D"/>
    <w:rsid w:val="00A21F1B"/>
    <w:rsid w:val="00A222AF"/>
    <w:rsid w:val="00A22448"/>
    <w:rsid w:val="00A22A85"/>
    <w:rsid w:val="00A23059"/>
    <w:rsid w:val="00A231E5"/>
    <w:rsid w:val="00A231F8"/>
    <w:rsid w:val="00A234B5"/>
    <w:rsid w:val="00A238ED"/>
    <w:rsid w:val="00A2399A"/>
    <w:rsid w:val="00A23AC9"/>
    <w:rsid w:val="00A23FC9"/>
    <w:rsid w:val="00A241B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31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327"/>
    <w:rsid w:val="00A45496"/>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0E8"/>
    <w:rsid w:val="00A53579"/>
    <w:rsid w:val="00A53607"/>
    <w:rsid w:val="00A53856"/>
    <w:rsid w:val="00A53C98"/>
    <w:rsid w:val="00A54103"/>
    <w:rsid w:val="00A541ED"/>
    <w:rsid w:val="00A54637"/>
    <w:rsid w:val="00A5475A"/>
    <w:rsid w:val="00A54F6B"/>
    <w:rsid w:val="00A54F6F"/>
    <w:rsid w:val="00A54FBA"/>
    <w:rsid w:val="00A5508C"/>
    <w:rsid w:val="00A55BA3"/>
    <w:rsid w:val="00A55CC2"/>
    <w:rsid w:val="00A55F58"/>
    <w:rsid w:val="00A56027"/>
    <w:rsid w:val="00A561AB"/>
    <w:rsid w:val="00A577E3"/>
    <w:rsid w:val="00A6003E"/>
    <w:rsid w:val="00A6029D"/>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6A5"/>
    <w:rsid w:val="00A7495A"/>
    <w:rsid w:val="00A74B05"/>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7E"/>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00F"/>
    <w:rsid w:val="00AC1406"/>
    <w:rsid w:val="00AC1ABF"/>
    <w:rsid w:val="00AC1E62"/>
    <w:rsid w:val="00AC1E78"/>
    <w:rsid w:val="00AC22CA"/>
    <w:rsid w:val="00AC2423"/>
    <w:rsid w:val="00AC25F2"/>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55A"/>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782"/>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6B9"/>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6C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55F"/>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3E46"/>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9AB"/>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6B94"/>
    <w:rsid w:val="00C37005"/>
    <w:rsid w:val="00C3705B"/>
    <w:rsid w:val="00C37191"/>
    <w:rsid w:val="00C3764E"/>
    <w:rsid w:val="00C37B4E"/>
    <w:rsid w:val="00C37C3D"/>
    <w:rsid w:val="00C40575"/>
    <w:rsid w:val="00C40683"/>
    <w:rsid w:val="00C406CA"/>
    <w:rsid w:val="00C4173B"/>
    <w:rsid w:val="00C41A8C"/>
    <w:rsid w:val="00C41AEF"/>
    <w:rsid w:val="00C41F3E"/>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82F"/>
    <w:rsid w:val="00C64D81"/>
    <w:rsid w:val="00C64F3C"/>
    <w:rsid w:val="00C652C2"/>
    <w:rsid w:val="00C65533"/>
    <w:rsid w:val="00C65AA3"/>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0E4"/>
    <w:rsid w:val="00C9072F"/>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C8E"/>
    <w:rsid w:val="00C94131"/>
    <w:rsid w:val="00C94237"/>
    <w:rsid w:val="00C9435C"/>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36"/>
    <w:rsid w:val="00CA2C4D"/>
    <w:rsid w:val="00CA2E61"/>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16D"/>
    <w:rsid w:val="00CB12D2"/>
    <w:rsid w:val="00CB158E"/>
    <w:rsid w:val="00CB1624"/>
    <w:rsid w:val="00CB28F8"/>
    <w:rsid w:val="00CB2A24"/>
    <w:rsid w:val="00CB2C1D"/>
    <w:rsid w:val="00CB2D76"/>
    <w:rsid w:val="00CB2EDB"/>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20C"/>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371"/>
    <w:rsid w:val="00CD0012"/>
    <w:rsid w:val="00CD01B5"/>
    <w:rsid w:val="00CD01C9"/>
    <w:rsid w:val="00CD06BC"/>
    <w:rsid w:val="00CD0B39"/>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4FF"/>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0DB"/>
    <w:rsid w:val="00CF72E9"/>
    <w:rsid w:val="00CF7319"/>
    <w:rsid w:val="00CF73E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AB7"/>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CB1"/>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A9B"/>
    <w:rsid w:val="00D82CEE"/>
    <w:rsid w:val="00D82F0D"/>
    <w:rsid w:val="00D83214"/>
    <w:rsid w:val="00D834E7"/>
    <w:rsid w:val="00D83507"/>
    <w:rsid w:val="00D83893"/>
    <w:rsid w:val="00D839BE"/>
    <w:rsid w:val="00D83B50"/>
    <w:rsid w:val="00D83BF5"/>
    <w:rsid w:val="00D83E87"/>
    <w:rsid w:val="00D83EF4"/>
    <w:rsid w:val="00D83FBD"/>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382"/>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EC4"/>
    <w:rsid w:val="00E04F3B"/>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869"/>
    <w:rsid w:val="00E07AD3"/>
    <w:rsid w:val="00E07FC9"/>
    <w:rsid w:val="00E1061E"/>
    <w:rsid w:val="00E111C5"/>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5961"/>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E3"/>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A9E"/>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7BE"/>
    <w:rsid w:val="00F13996"/>
    <w:rsid w:val="00F13C2A"/>
    <w:rsid w:val="00F141A6"/>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5E1"/>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E32"/>
    <w:rsid w:val="00F56FFE"/>
    <w:rsid w:val="00F57798"/>
    <w:rsid w:val="00F5787C"/>
    <w:rsid w:val="00F57A93"/>
    <w:rsid w:val="00F57DD6"/>
    <w:rsid w:val="00F60171"/>
    <w:rsid w:val="00F602E3"/>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4F229C-AF52-4D14-AB0F-A9990933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3537</Words>
  <Characters>20161</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19</cp:revision>
  <cp:lastPrinted>2017-08-09T04:40:00Z</cp:lastPrinted>
  <dcterms:created xsi:type="dcterms:W3CDTF">2020-10-19T09:38:00Z</dcterms:created>
  <dcterms:modified xsi:type="dcterms:W3CDTF">2020-10-23T04:07:00Z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